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380D9" w14:textId="77777777" w:rsidR="00911083" w:rsidRDefault="00911083" w:rsidP="006854B5">
      <w:pPr>
        <w:jc w:val="right"/>
        <w:rPr>
          <w:rFonts w:asciiTheme="majorEastAsia" w:eastAsiaTheme="majorEastAsia" w:hAnsiTheme="majorEastAsia"/>
          <w:sz w:val="18"/>
          <w:szCs w:val="18"/>
        </w:rPr>
      </w:pPr>
      <w:r w:rsidRPr="00911083">
        <w:rPr>
          <w:rFonts w:asciiTheme="majorEastAsia" w:eastAsiaTheme="majorEastAsia" w:hAnsiTheme="majorEastAsia" w:hint="eastAsia"/>
          <w:sz w:val="18"/>
          <w:szCs w:val="18"/>
        </w:rPr>
        <w:t xml:space="preserve">　</w:t>
      </w:r>
      <w:r w:rsidR="00882DE9">
        <w:rPr>
          <w:rFonts w:asciiTheme="majorEastAsia" w:eastAsiaTheme="majorEastAsia" w:hAnsiTheme="majorEastAsia" w:hint="eastAsia"/>
          <w:sz w:val="18"/>
          <w:szCs w:val="18"/>
        </w:rPr>
        <w:t xml:space="preserve">　　　　　　　　　　　　　　　　　　　　　　　　　　　　</w:t>
      </w:r>
    </w:p>
    <w:p w14:paraId="6632B289" w14:textId="77777777" w:rsidR="00E64218" w:rsidRPr="00AF2CA5" w:rsidRDefault="00E64218" w:rsidP="00D753A2">
      <w:pPr>
        <w:ind w:left="562" w:hangingChars="200" w:hanging="562"/>
        <w:jc w:val="center"/>
        <w:rPr>
          <w:b/>
          <w:sz w:val="28"/>
          <w:szCs w:val="28"/>
        </w:rPr>
      </w:pPr>
      <w:r w:rsidRPr="00AF2CA5">
        <w:rPr>
          <w:b/>
          <w:sz w:val="28"/>
          <w:szCs w:val="28"/>
        </w:rPr>
        <w:t>学校いじめ防止基本方針</w:t>
      </w:r>
    </w:p>
    <w:p w14:paraId="41F82A54" w14:textId="77777777" w:rsidR="00E64218" w:rsidRPr="00AF2CA5" w:rsidRDefault="00CE14C8" w:rsidP="008641CB">
      <w:pPr>
        <w:ind w:left="360" w:hangingChars="200" w:hanging="360"/>
        <w:jc w:val="right"/>
        <w:rPr>
          <w:sz w:val="18"/>
          <w:szCs w:val="18"/>
        </w:rPr>
      </w:pPr>
      <w:r w:rsidRPr="00AF2CA5">
        <w:rPr>
          <w:sz w:val="18"/>
          <w:szCs w:val="18"/>
        </w:rPr>
        <w:t>大阪府立堺支援</w:t>
      </w:r>
      <w:r w:rsidR="00E64218" w:rsidRPr="00AF2CA5">
        <w:rPr>
          <w:sz w:val="18"/>
          <w:szCs w:val="18"/>
        </w:rPr>
        <w:t>学校</w:t>
      </w:r>
    </w:p>
    <w:p w14:paraId="687CBC51" w14:textId="29225978" w:rsidR="00DF4D39" w:rsidRPr="00AF2CA5" w:rsidRDefault="005F54F0" w:rsidP="009A21EE">
      <w:pPr>
        <w:ind w:left="360" w:hangingChars="200" w:hanging="360"/>
        <w:jc w:val="right"/>
        <w:rPr>
          <w:sz w:val="18"/>
          <w:szCs w:val="18"/>
        </w:rPr>
      </w:pPr>
      <w:r w:rsidRPr="00AF2CA5">
        <w:rPr>
          <w:sz w:val="18"/>
          <w:szCs w:val="18"/>
        </w:rPr>
        <w:t>令和</w:t>
      </w:r>
      <w:r w:rsidR="00955286">
        <w:rPr>
          <w:rFonts w:hint="eastAsia"/>
          <w:sz w:val="18"/>
          <w:szCs w:val="18"/>
        </w:rPr>
        <w:t>７</w:t>
      </w:r>
      <w:r w:rsidR="00DF4D39" w:rsidRPr="00AF2CA5">
        <w:rPr>
          <w:sz w:val="18"/>
          <w:szCs w:val="18"/>
        </w:rPr>
        <w:t>年</w:t>
      </w:r>
      <w:r w:rsidR="004353DF">
        <w:rPr>
          <w:rFonts w:hint="eastAsia"/>
          <w:sz w:val="18"/>
          <w:szCs w:val="18"/>
        </w:rPr>
        <w:t>４</w:t>
      </w:r>
      <w:r w:rsidR="00DF4D39" w:rsidRPr="00AF2CA5">
        <w:rPr>
          <w:sz w:val="18"/>
          <w:szCs w:val="18"/>
        </w:rPr>
        <w:t>月</w:t>
      </w:r>
      <w:r w:rsidR="004353DF">
        <w:rPr>
          <w:rFonts w:hint="eastAsia"/>
          <w:sz w:val="18"/>
          <w:szCs w:val="18"/>
        </w:rPr>
        <w:t>１０</w:t>
      </w:r>
      <w:r w:rsidR="00DF4D39" w:rsidRPr="00AF2CA5">
        <w:rPr>
          <w:sz w:val="18"/>
          <w:szCs w:val="18"/>
        </w:rPr>
        <w:t>日</w:t>
      </w:r>
    </w:p>
    <w:p w14:paraId="14516D88" w14:textId="77777777" w:rsidR="00E64218" w:rsidRPr="00AF2CA5" w:rsidRDefault="003D634A" w:rsidP="00D753A2">
      <w:pPr>
        <w:ind w:left="420" w:hangingChars="200" w:hanging="420"/>
        <w:rPr>
          <w:szCs w:val="21"/>
        </w:rPr>
      </w:pPr>
      <w:r w:rsidRPr="00AF2CA5">
        <w:rPr>
          <w:szCs w:val="21"/>
        </w:rPr>
        <w:t>第</w:t>
      </w:r>
      <w:r w:rsidR="00E64218" w:rsidRPr="00AF2CA5">
        <w:rPr>
          <w:szCs w:val="21"/>
        </w:rPr>
        <w:t>１</w:t>
      </w:r>
      <w:r w:rsidRPr="00AF2CA5">
        <w:rPr>
          <w:szCs w:val="21"/>
        </w:rPr>
        <w:t>章</w:t>
      </w:r>
      <w:r w:rsidR="00E64218" w:rsidRPr="00AF2CA5">
        <w:rPr>
          <w:szCs w:val="21"/>
        </w:rPr>
        <w:t xml:space="preserve">　いじめ防止に関する本校の考え方</w:t>
      </w:r>
    </w:p>
    <w:p w14:paraId="12E3C8C9" w14:textId="77777777" w:rsidR="00657E06" w:rsidRPr="00AF2CA5" w:rsidRDefault="00657E06" w:rsidP="00D753A2">
      <w:pPr>
        <w:ind w:left="420" w:hangingChars="200" w:hanging="420"/>
        <w:rPr>
          <w:color w:val="000000" w:themeColor="text1"/>
          <w:szCs w:val="21"/>
        </w:rPr>
      </w:pPr>
      <w:r w:rsidRPr="00AF2CA5">
        <w:rPr>
          <w:color w:val="000000" w:themeColor="text1"/>
          <w:szCs w:val="21"/>
        </w:rPr>
        <w:t xml:space="preserve">　１　基本理念</w:t>
      </w:r>
    </w:p>
    <w:p w14:paraId="479A7A58" w14:textId="77777777" w:rsidR="00193054" w:rsidRPr="00AF2CA5" w:rsidRDefault="00193054" w:rsidP="008641CB">
      <w:pPr>
        <w:ind w:leftChars="300" w:left="630" w:firstLineChars="100" w:firstLine="180"/>
        <w:rPr>
          <w:color w:val="000000" w:themeColor="text1"/>
          <w:sz w:val="18"/>
          <w:szCs w:val="18"/>
        </w:rPr>
      </w:pPr>
      <w:r w:rsidRPr="00AF2CA5">
        <w:rPr>
          <w:color w:val="000000" w:themeColor="text1"/>
          <w:sz w:val="18"/>
          <w:szCs w:val="18"/>
        </w:rPr>
        <w:t>いじめは、その子どもの将来にわたって内面を深く傷つけるものであり、子どもの健全な成長に影響を及ぼす、まさに人権に関わる重大な問題である。全教職員が、いじめはもちろん、いじめをはやし立てたり、傍観したりする行為も絶対に許さない姿勢で、どんな些細なことでも必ず親身になって相談に応じることが大切である。そのことが、いじめ事象の発生・深刻化を防ぎ、いじめを許さない児童生徒の意識を育成することになる。</w:t>
      </w:r>
    </w:p>
    <w:p w14:paraId="0C546C12" w14:textId="77777777" w:rsidR="00193054" w:rsidRPr="00AF2CA5" w:rsidRDefault="00193054" w:rsidP="008641CB">
      <w:pPr>
        <w:ind w:leftChars="300" w:left="630" w:firstLineChars="100" w:firstLine="180"/>
        <w:rPr>
          <w:color w:val="000000" w:themeColor="text1"/>
          <w:sz w:val="18"/>
          <w:szCs w:val="18"/>
        </w:rPr>
      </w:pPr>
      <w:r w:rsidRPr="00AF2CA5">
        <w:rPr>
          <w:color w:val="000000" w:themeColor="text1"/>
          <w:sz w:val="18"/>
          <w:szCs w:val="18"/>
        </w:rPr>
        <w:t>そのためには、学校として教育活動の全てにおいて生命や人権を大切にする精神を貫くことや、教職員自身が、児童生徒を一人ひとり多様な個性を持つかけがえのない存在として尊重し、児童生徒の人格のすこやかな発達を支援するという児童生徒観、指導観に立ち指導を徹底することが重要となる。</w:t>
      </w:r>
    </w:p>
    <w:p w14:paraId="1DC2A9CF" w14:textId="77777777" w:rsidR="00C00558" w:rsidRPr="00AF2CA5" w:rsidRDefault="00C00558" w:rsidP="007A6069">
      <w:pPr>
        <w:ind w:left="630" w:hangingChars="350" w:hanging="630"/>
        <w:rPr>
          <w:color w:val="000000" w:themeColor="text1"/>
          <w:sz w:val="18"/>
          <w:szCs w:val="18"/>
        </w:rPr>
      </w:pPr>
      <w:r w:rsidRPr="00AF2CA5">
        <w:rPr>
          <w:color w:val="000000" w:themeColor="text1"/>
          <w:sz w:val="18"/>
          <w:szCs w:val="18"/>
        </w:rPr>
        <w:t xml:space="preserve">　　　　本校では、「</w:t>
      </w:r>
      <w:r w:rsidR="00CE14C8" w:rsidRPr="00AF2CA5">
        <w:rPr>
          <w:rFonts w:cs="ＭＳ明朝"/>
          <w:kern w:val="0"/>
          <w:sz w:val="18"/>
          <w:szCs w:val="18"/>
        </w:rPr>
        <w:t>共生社会の中で、</w:t>
      </w:r>
      <w:r w:rsidR="00EF0BCB" w:rsidRPr="00AF2CA5">
        <w:rPr>
          <w:rFonts w:cs="ＭＳ明朝"/>
          <w:kern w:val="0"/>
          <w:sz w:val="18"/>
          <w:szCs w:val="18"/>
        </w:rPr>
        <w:t>あか</w:t>
      </w:r>
      <w:r w:rsidR="00CE14C8" w:rsidRPr="00AF2CA5">
        <w:rPr>
          <w:rFonts w:cs="ＭＳ明朝"/>
          <w:kern w:val="0"/>
          <w:sz w:val="18"/>
          <w:szCs w:val="18"/>
        </w:rPr>
        <w:t>るく、</w:t>
      </w:r>
      <w:r w:rsidR="00EF0BCB" w:rsidRPr="00AF2CA5">
        <w:rPr>
          <w:rFonts w:cs="ＭＳ明朝"/>
          <w:kern w:val="0"/>
          <w:sz w:val="18"/>
          <w:szCs w:val="18"/>
        </w:rPr>
        <w:t>ただ</w:t>
      </w:r>
      <w:r w:rsidR="00CE14C8" w:rsidRPr="00AF2CA5">
        <w:rPr>
          <w:rFonts w:cs="ＭＳ明朝"/>
          <w:kern w:val="0"/>
          <w:sz w:val="18"/>
          <w:szCs w:val="18"/>
        </w:rPr>
        <w:t>しく、たくましく、生きていくための力を育成する</w:t>
      </w:r>
      <w:r w:rsidRPr="00AF2CA5">
        <w:rPr>
          <w:color w:val="000000" w:themeColor="text1"/>
          <w:sz w:val="18"/>
          <w:szCs w:val="18"/>
        </w:rPr>
        <w:t>」を教育目標としており、そのために人権教育に重点をおいて取り組んでいる。いじめは重大な人権侵害事象であるという認識のもとに、ここに学校いじめ防止基本方針を定める。</w:t>
      </w:r>
    </w:p>
    <w:p w14:paraId="4FF937AD" w14:textId="77777777" w:rsidR="00CE3E66" w:rsidRPr="00AF2CA5" w:rsidRDefault="00CE3E66" w:rsidP="008641CB">
      <w:pPr>
        <w:ind w:leftChars="100" w:left="390" w:hangingChars="100" w:hanging="180"/>
        <w:rPr>
          <w:color w:val="000000" w:themeColor="text1"/>
          <w:sz w:val="18"/>
          <w:szCs w:val="18"/>
        </w:rPr>
      </w:pPr>
    </w:p>
    <w:p w14:paraId="26D9BAA5" w14:textId="77777777" w:rsidR="00657E06" w:rsidRPr="00AF2CA5" w:rsidRDefault="00657E06" w:rsidP="00D753A2">
      <w:pPr>
        <w:ind w:leftChars="100" w:left="420" w:hangingChars="100" w:hanging="210"/>
        <w:rPr>
          <w:color w:val="000000" w:themeColor="text1"/>
          <w:szCs w:val="21"/>
        </w:rPr>
      </w:pPr>
      <w:r w:rsidRPr="00AF2CA5">
        <w:rPr>
          <w:color w:val="000000" w:themeColor="text1"/>
          <w:szCs w:val="21"/>
        </w:rPr>
        <w:t>２　いじめの定義</w:t>
      </w:r>
    </w:p>
    <w:p w14:paraId="09DA1AC5" w14:textId="77777777" w:rsidR="009233AE" w:rsidRPr="00AF2CA5" w:rsidRDefault="004B2435" w:rsidP="008641CB">
      <w:pPr>
        <w:ind w:leftChars="300" w:left="630" w:firstLineChars="100" w:firstLine="180"/>
        <w:rPr>
          <w:color w:val="000000" w:themeColor="text1"/>
          <w:sz w:val="18"/>
          <w:szCs w:val="18"/>
        </w:rPr>
      </w:pPr>
      <w:r w:rsidRPr="00AF2CA5">
        <w:rPr>
          <w:color w:val="000000" w:themeColor="text1"/>
          <w:sz w:val="18"/>
          <w:szCs w:val="18"/>
        </w:rPr>
        <w:t>「いじめ」とは、児童生徒</w:t>
      </w:r>
      <w:r w:rsidR="009233AE" w:rsidRPr="00AF2CA5">
        <w:rPr>
          <w:color w:val="000000" w:themeColor="text1"/>
          <w:sz w:val="18"/>
          <w:szCs w:val="18"/>
        </w:rPr>
        <w:t>に対して、当該児童</w:t>
      </w:r>
      <w:r w:rsidR="00EF0BCB" w:rsidRPr="00AF2CA5">
        <w:rPr>
          <w:color w:val="000000" w:themeColor="text1"/>
          <w:sz w:val="18"/>
          <w:szCs w:val="18"/>
        </w:rPr>
        <w:t>生徒</w:t>
      </w:r>
      <w:r w:rsidR="009233AE" w:rsidRPr="00AF2CA5">
        <w:rPr>
          <w:color w:val="000000" w:themeColor="text1"/>
          <w:sz w:val="18"/>
          <w:szCs w:val="18"/>
        </w:rPr>
        <w:t>が在籍する学校に在籍している等</w:t>
      </w:r>
      <w:r w:rsidRPr="00AF2CA5">
        <w:rPr>
          <w:color w:val="000000" w:themeColor="text1"/>
          <w:sz w:val="18"/>
          <w:szCs w:val="18"/>
        </w:rPr>
        <w:t>、</w:t>
      </w:r>
      <w:r w:rsidR="009233AE" w:rsidRPr="00AF2CA5">
        <w:rPr>
          <w:color w:val="000000" w:themeColor="text1"/>
          <w:sz w:val="18"/>
          <w:szCs w:val="18"/>
        </w:rPr>
        <w:t>当該児童</w:t>
      </w:r>
      <w:r w:rsidR="00EF0BCB" w:rsidRPr="00AF2CA5">
        <w:rPr>
          <w:color w:val="000000" w:themeColor="text1"/>
          <w:sz w:val="18"/>
          <w:szCs w:val="18"/>
        </w:rPr>
        <w:t>生徒</w:t>
      </w:r>
      <w:r w:rsidR="009233AE" w:rsidRPr="00AF2CA5">
        <w:rPr>
          <w:color w:val="000000" w:themeColor="text1"/>
          <w:sz w:val="18"/>
          <w:szCs w:val="18"/>
        </w:rPr>
        <w:t>と一定の人的関係にある他の児童</w:t>
      </w:r>
      <w:r w:rsidR="00EF0BCB" w:rsidRPr="00AF2CA5">
        <w:rPr>
          <w:color w:val="000000" w:themeColor="text1"/>
          <w:sz w:val="18"/>
          <w:szCs w:val="18"/>
        </w:rPr>
        <w:t>生徒</w:t>
      </w:r>
      <w:r w:rsidR="009233AE" w:rsidRPr="00AF2CA5">
        <w:rPr>
          <w:color w:val="000000" w:themeColor="text1"/>
          <w:sz w:val="18"/>
          <w:szCs w:val="18"/>
        </w:rPr>
        <w:t>が行う心理的又は物理的な影響を与える行為（インターネットを通じて行われるものを含む。）であって、当該行為の対象となった児童</w:t>
      </w:r>
      <w:r w:rsidR="00EF0BCB" w:rsidRPr="00AF2CA5">
        <w:rPr>
          <w:color w:val="000000" w:themeColor="text1"/>
          <w:sz w:val="18"/>
          <w:szCs w:val="18"/>
        </w:rPr>
        <w:t>生徒</w:t>
      </w:r>
      <w:r w:rsidR="009233AE" w:rsidRPr="00AF2CA5">
        <w:rPr>
          <w:color w:val="000000" w:themeColor="text1"/>
          <w:sz w:val="18"/>
          <w:szCs w:val="18"/>
        </w:rPr>
        <w:t>が心身の苦痛を感じているものをいう。</w:t>
      </w:r>
    </w:p>
    <w:p w14:paraId="0F41AE58" w14:textId="77777777" w:rsidR="009233AE" w:rsidRPr="00AF2CA5" w:rsidRDefault="009233AE" w:rsidP="008641CB">
      <w:pPr>
        <w:ind w:leftChars="300" w:left="630" w:firstLineChars="100" w:firstLine="180"/>
        <w:rPr>
          <w:color w:val="000000" w:themeColor="text1"/>
          <w:sz w:val="18"/>
          <w:szCs w:val="18"/>
        </w:rPr>
      </w:pPr>
      <w:r w:rsidRPr="00AF2CA5">
        <w:rPr>
          <w:color w:val="000000" w:themeColor="text1"/>
          <w:sz w:val="18"/>
          <w:szCs w:val="18"/>
        </w:rPr>
        <w:t>具体的ないじめの態様は，以下のようなものがある。</w:t>
      </w:r>
    </w:p>
    <w:p w14:paraId="65CA10FA" w14:textId="77777777" w:rsidR="009233AE" w:rsidRPr="00AF2CA5" w:rsidRDefault="009233AE" w:rsidP="008641CB">
      <w:pPr>
        <w:ind w:leftChars="300" w:left="630" w:firstLineChars="200" w:firstLine="360"/>
        <w:rPr>
          <w:color w:val="000000" w:themeColor="text1"/>
          <w:sz w:val="18"/>
          <w:szCs w:val="18"/>
        </w:rPr>
      </w:pPr>
      <w:r w:rsidRPr="00AF2CA5">
        <w:rPr>
          <w:rFonts w:ascii="Segoe UI Symbol" w:hAnsi="Segoe UI Symbol" w:cs="Segoe UI Symbol"/>
          <w:color w:val="000000" w:themeColor="text1"/>
          <w:sz w:val="18"/>
          <w:szCs w:val="18"/>
        </w:rPr>
        <w:t>➢</w:t>
      </w:r>
      <w:r w:rsidRPr="00AF2CA5">
        <w:rPr>
          <w:color w:val="000000" w:themeColor="text1"/>
          <w:sz w:val="18"/>
          <w:szCs w:val="18"/>
        </w:rPr>
        <w:t>冷やかしやからかい，悪口や脅し文句，嫌なことを言われる</w:t>
      </w:r>
    </w:p>
    <w:p w14:paraId="13FA2AB4" w14:textId="77777777" w:rsidR="009233AE" w:rsidRPr="00AF2CA5" w:rsidRDefault="009233AE" w:rsidP="008641CB">
      <w:pPr>
        <w:ind w:leftChars="300" w:left="630" w:firstLineChars="200" w:firstLine="360"/>
        <w:rPr>
          <w:color w:val="000000" w:themeColor="text1"/>
          <w:sz w:val="18"/>
          <w:szCs w:val="18"/>
        </w:rPr>
      </w:pPr>
      <w:r w:rsidRPr="00AF2CA5">
        <w:rPr>
          <w:rFonts w:ascii="Segoe UI Symbol" w:hAnsi="Segoe UI Symbol" w:cs="Segoe UI Symbol"/>
          <w:color w:val="000000" w:themeColor="text1"/>
          <w:sz w:val="18"/>
          <w:szCs w:val="18"/>
        </w:rPr>
        <w:t>➢</w:t>
      </w:r>
      <w:r w:rsidRPr="00AF2CA5">
        <w:rPr>
          <w:color w:val="000000" w:themeColor="text1"/>
          <w:sz w:val="18"/>
          <w:szCs w:val="18"/>
        </w:rPr>
        <w:t>仲間はずれ，集団による無視をされる</w:t>
      </w:r>
    </w:p>
    <w:p w14:paraId="7F44F3BC" w14:textId="77777777" w:rsidR="009233AE" w:rsidRPr="00AF2CA5" w:rsidRDefault="009233AE" w:rsidP="008641CB">
      <w:pPr>
        <w:ind w:leftChars="300" w:left="630" w:firstLineChars="200" w:firstLine="360"/>
        <w:rPr>
          <w:color w:val="000000" w:themeColor="text1"/>
          <w:sz w:val="18"/>
          <w:szCs w:val="18"/>
        </w:rPr>
      </w:pPr>
      <w:r w:rsidRPr="00AF2CA5">
        <w:rPr>
          <w:rFonts w:ascii="Segoe UI Symbol" w:hAnsi="Segoe UI Symbol" w:cs="Segoe UI Symbol"/>
          <w:color w:val="000000" w:themeColor="text1"/>
          <w:sz w:val="18"/>
          <w:szCs w:val="18"/>
        </w:rPr>
        <w:t>➢</w:t>
      </w:r>
      <w:r w:rsidRPr="00AF2CA5">
        <w:rPr>
          <w:color w:val="000000" w:themeColor="text1"/>
          <w:sz w:val="18"/>
          <w:szCs w:val="18"/>
        </w:rPr>
        <w:t>軽くぶつかられたり，遊ぶふりをして叩かれたり，蹴られたりする</w:t>
      </w:r>
    </w:p>
    <w:p w14:paraId="134763EB" w14:textId="77777777" w:rsidR="009233AE" w:rsidRPr="00AF2CA5" w:rsidRDefault="009233AE" w:rsidP="008641CB">
      <w:pPr>
        <w:ind w:leftChars="300" w:left="630" w:firstLineChars="200" w:firstLine="360"/>
        <w:rPr>
          <w:color w:val="000000" w:themeColor="text1"/>
          <w:sz w:val="18"/>
          <w:szCs w:val="18"/>
        </w:rPr>
      </w:pPr>
      <w:r w:rsidRPr="00AF2CA5">
        <w:rPr>
          <w:rFonts w:ascii="Segoe UI Symbol" w:hAnsi="Segoe UI Symbol" w:cs="Segoe UI Symbol"/>
          <w:color w:val="000000" w:themeColor="text1"/>
          <w:sz w:val="18"/>
          <w:szCs w:val="18"/>
        </w:rPr>
        <w:t>➢</w:t>
      </w:r>
      <w:r w:rsidRPr="00AF2CA5">
        <w:rPr>
          <w:color w:val="000000" w:themeColor="text1"/>
          <w:sz w:val="18"/>
          <w:szCs w:val="18"/>
        </w:rPr>
        <w:t>ひどくぶつかられたり，叩かれたり，蹴られたりする</w:t>
      </w:r>
    </w:p>
    <w:p w14:paraId="34D0E226" w14:textId="77777777" w:rsidR="009233AE" w:rsidRPr="00AF2CA5" w:rsidRDefault="009233AE" w:rsidP="008641CB">
      <w:pPr>
        <w:ind w:leftChars="300" w:left="630" w:firstLineChars="200" w:firstLine="360"/>
        <w:rPr>
          <w:color w:val="000000" w:themeColor="text1"/>
          <w:sz w:val="18"/>
          <w:szCs w:val="18"/>
        </w:rPr>
      </w:pPr>
      <w:r w:rsidRPr="00AF2CA5">
        <w:rPr>
          <w:rFonts w:ascii="Segoe UI Symbol" w:hAnsi="Segoe UI Symbol" w:cs="Segoe UI Symbol"/>
          <w:color w:val="000000" w:themeColor="text1"/>
          <w:sz w:val="18"/>
          <w:szCs w:val="18"/>
        </w:rPr>
        <w:t>➢</w:t>
      </w:r>
      <w:r w:rsidRPr="00AF2CA5">
        <w:rPr>
          <w:color w:val="000000" w:themeColor="text1"/>
          <w:sz w:val="18"/>
          <w:szCs w:val="18"/>
        </w:rPr>
        <w:t>金品をたかられる</w:t>
      </w:r>
    </w:p>
    <w:p w14:paraId="4C8092FC" w14:textId="77777777" w:rsidR="009233AE" w:rsidRPr="00AF2CA5" w:rsidRDefault="009233AE" w:rsidP="008641CB">
      <w:pPr>
        <w:ind w:leftChars="300" w:left="630" w:firstLineChars="200" w:firstLine="360"/>
        <w:rPr>
          <w:color w:val="000000" w:themeColor="text1"/>
          <w:sz w:val="18"/>
          <w:szCs w:val="18"/>
        </w:rPr>
      </w:pPr>
      <w:r w:rsidRPr="00AF2CA5">
        <w:rPr>
          <w:rFonts w:ascii="Segoe UI Symbol" w:hAnsi="Segoe UI Symbol" w:cs="Segoe UI Symbol"/>
          <w:color w:val="000000" w:themeColor="text1"/>
          <w:sz w:val="18"/>
          <w:szCs w:val="18"/>
        </w:rPr>
        <w:t>➢</w:t>
      </w:r>
      <w:r w:rsidRPr="00AF2CA5">
        <w:rPr>
          <w:color w:val="000000" w:themeColor="text1"/>
          <w:sz w:val="18"/>
          <w:szCs w:val="18"/>
        </w:rPr>
        <w:t>金品を隠されたり，盗まれたり，壊されたり，捨てられたりする</w:t>
      </w:r>
    </w:p>
    <w:p w14:paraId="7B93BCD0" w14:textId="77777777" w:rsidR="009233AE" w:rsidRPr="00AF2CA5" w:rsidRDefault="009233AE" w:rsidP="00557703">
      <w:pPr>
        <w:ind w:leftChars="300" w:left="630" w:firstLineChars="200" w:firstLine="360"/>
        <w:rPr>
          <w:color w:val="000000" w:themeColor="text1"/>
          <w:sz w:val="18"/>
          <w:szCs w:val="18"/>
        </w:rPr>
      </w:pPr>
      <w:r w:rsidRPr="00AF2CA5">
        <w:rPr>
          <w:rFonts w:ascii="Segoe UI Symbol" w:hAnsi="Segoe UI Symbol" w:cs="Segoe UI Symbol"/>
          <w:color w:val="000000" w:themeColor="text1"/>
          <w:sz w:val="18"/>
          <w:szCs w:val="18"/>
        </w:rPr>
        <w:t>➢</w:t>
      </w:r>
      <w:r w:rsidRPr="00AF2CA5">
        <w:rPr>
          <w:color w:val="000000" w:themeColor="text1"/>
          <w:sz w:val="18"/>
          <w:szCs w:val="18"/>
        </w:rPr>
        <w:t>嫌なことや恥ずかしいこと，危険なことをされたり，させられたりする</w:t>
      </w:r>
    </w:p>
    <w:p w14:paraId="6DBF6DA6" w14:textId="77777777" w:rsidR="009233AE" w:rsidRPr="00AF2CA5" w:rsidRDefault="009233AE" w:rsidP="00B27D5A">
      <w:pPr>
        <w:ind w:leftChars="300" w:left="630" w:firstLineChars="200" w:firstLine="360"/>
        <w:rPr>
          <w:color w:val="000000" w:themeColor="text1"/>
          <w:sz w:val="18"/>
          <w:szCs w:val="18"/>
        </w:rPr>
      </w:pPr>
      <w:r w:rsidRPr="00AF2CA5">
        <w:rPr>
          <w:rFonts w:ascii="Segoe UI Symbol" w:hAnsi="Segoe UI Symbol" w:cs="Segoe UI Symbol"/>
          <w:color w:val="000000" w:themeColor="text1"/>
          <w:sz w:val="18"/>
          <w:szCs w:val="18"/>
        </w:rPr>
        <w:t>➢</w:t>
      </w:r>
      <w:r w:rsidRPr="00AF2CA5">
        <w:rPr>
          <w:color w:val="000000" w:themeColor="text1"/>
          <w:sz w:val="18"/>
          <w:szCs w:val="18"/>
        </w:rPr>
        <w:t>パソコンや携帯電話等で，誹謗中傷や嫌なことをされる</w:t>
      </w:r>
      <w:r w:rsidRPr="00AF2CA5">
        <w:rPr>
          <w:color w:val="000000" w:themeColor="text1"/>
          <w:sz w:val="18"/>
          <w:szCs w:val="18"/>
        </w:rPr>
        <w:t xml:space="preserve"> </w:t>
      </w:r>
      <w:r w:rsidRPr="00AF2CA5">
        <w:rPr>
          <w:color w:val="000000" w:themeColor="text1"/>
          <w:sz w:val="18"/>
          <w:szCs w:val="18"/>
        </w:rPr>
        <w:t>等</w:t>
      </w:r>
    </w:p>
    <w:p w14:paraId="63DE5D55" w14:textId="77777777" w:rsidR="001C4C19" w:rsidRPr="00AF2CA5" w:rsidRDefault="003A39BF" w:rsidP="008641CB">
      <w:pPr>
        <w:ind w:firstLineChars="100" w:firstLine="180"/>
        <w:rPr>
          <w:color w:val="000000" w:themeColor="text1"/>
          <w:sz w:val="18"/>
          <w:szCs w:val="18"/>
        </w:rPr>
      </w:pPr>
      <w:r w:rsidRPr="00AF2CA5">
        <w:rPr>
          <w:color w:val="000000" w:themeColor="text1"/>
          <w:sz w:val="18"/>
          <w:szCs w:val="18"/>
        </w:rPr>
        <w:t xml:space="preserve">　　　　　　　　　　　　　　　　　　　　　　　　　　　　　　　　　　　　　　</w:t>
      </w:r>
    </w:p>
    <w:p w14:paraId="64AF7299" w14:textId="77777777" w:rsidR="003A39BF" w:rsidRPr="00AF2CA5" w:rsidRDefault="00657E06" w:rsidP="00D753A2">
      <w:pPr>
        <w:ind w:firstLineChars="100" w:firstLine="210"/>
        <w:rPr>
          <w:color w:val="000000" w:themeColor="text1"/>
          <w:szCs w:val="21"/>
        </w:rPr>
      </w:pPr>
      <w:r w:rsidRPr="00AF2CA5">
        <w:rPr>
          <w:color w:val="000000" w:themeColor="text1"/>
          <w:szCs w:val="21"/>
        </w:rPr>
        <w:t xml:space="preserve">３　</w:t>
      </w:r>
      <w:r w:rsidR="00F46312" w:rsidRPr="00AF2CA5">
        <w:rPr>
          <w:color w:val="000000" w:themeColor="text1"/>
          <w:szCs w:val="21"/>
        </w:rPr>
        <w:t>いじめ防止のための</w:t>
      </w:r>
      <w:r w:rsidRPr="00AF2CA5">
        <w:rPr>
          <w:color w:val="000000" w:themeColor="text1"/>
          <w:szCs w:val="21"/>
        </w:rPr>
        <w:t>組織</w:t>
      </w:r>
      <w:r w:rsidR="003A39BF" w:rsidRPr="00AF2CA5">
        <w:rPr>
          <w:color w:val="000000" w:themeColor="text1"/>
          <w:szCs w:val="21"/>
        </w:rPr>
        <w:t xml:space="preserve">　　　　　　　　　　　　　　　　　　　　　　　　　　　　　　</w:t>
      </w:r>
    </w:p>
    <w:p w14:paraId="39CC46ED" w14:textId="77777777" w:rsidR="003A39BF" w:rsidRPr="00AF2CA5" w:rsidRDefault="003A39BF" w:rsidP="007A6069">
      <w:pPr>
        <w:ind w:leftChars="300" w:left="630" w:firstLineChars="100" w:firstLine="180"/>
        <w:rPr>
          <w:color w:val="000000" w:themeColor="text1"/>
          <w:sz w:val="18"/>
          <w:szCs w:val="18"/>
        </w:rPr>
      </w:pPr>
      <w:r w:rsidRPr="00AF2CA5">
        <w:rPr>
          <w:color w:val="000000" w:themeColor="text1"/>
          <w:sz w:val="18"/>
          <w:szCs w:val="18"/>
        </w:rPr>
        <w:t>組織を置くことで、いじめについては、特定の教職員で問題を抱え込まず学校が組織的に対応することにより、複数の目による状況の見立てが可能とな</w:t>
      </w:r>
      <w:r w:rsidR="00B27D5A" w:rsidRPr="00AF2CA5">
        <w:rPr>
          <w:color w:val="000000" w:themeColor="text1"/>
          <w:sz w:val="18"/>
          <w:szCs w:val="18"/>
        </w:rPr>
        <w:t>る</w:t>
      </w:r>
      <w:r w:rsidRPr="00AF2CA5">
        <w:rPr>
          <w:color w:val="000000" w:themeColor="text1"/>
          <w:sz w:val="18"/>
          <w:szCs w:val="18"/>
        </w:rPr>
        <w:t>。また、</w:t>
      </w:r>
      <w:r w:rsidR="00B27D5A" w:rsidRPr="00AF2CA5">
        <w:rPr>
          <w:color w:val="000000" w:themeColor="text1"/>
          <w:sz w:val="18"/>
          <w:szCs w:val="18"/>
        </w:rPr>
        <w:t>教育心理検査室担当者</w:t>
      </w:r>
      <w:r w:rsidRPr="00AF2CA5">
        <w:rPr>
          <w:color w:val="000000" w:themeColor="text1"/>
          <w:sz w:val="18"/>
          <w:szCs w:val="18"/>
        </w:rPr>
        <w:t>の活用により、より実効的ないじめの問題の解決を図</w:t>
      </w:r>
      <w:r w:rsidR="00B27D5A" w:rsidRPr="00AF2CA5">
        <w:rPr>
          <w:color w:val="000000" w:themeColor="text1"/>
          <w:sz w:val="18"/>
          <w:szCs w:val="18"/>
        </w:rPr>
        <w:t>る</w:t>
      </w:r>
      <w:r w:rsidRPr="00AF2CA5">
        <w:rPr>
          <w:color w:val="000000" w:themeColor="text1"/>
          <w:sz w:val="18"/>
          <w:szCs w:val="18"/>
        </w:rPr>
        <w:t>。</w:t>
      </w:r>
    </w:p>
    <w:p w14:paraId="6CC9C8CA" w14:textId="77777777" w:rsidR="00D32A01" w:rsidRPr="00AF2CA5" w:rsidRDefault="00AA1F08" w:rsidP="008641CB">
      <w:pPr>
        <w:ind w:firstLineChars="100" w:firstLine="180"/>
        <w:rPr>
          <w:color w:val="000000" w:themeColor="text1"/>
          <w:sz w:val="18"/>
          <w:szCs w:val="18"/>
        </w:rPr>
      </w:pPr>
      <w:r w:rsidRPr="00AF2CA5">
        <w:rPr>
          <w:color w:val="000000" w:themeColor="text1"/>
          <w:sz w:val="18"/>
          <w:szCs w:val="18"/>
        </w:rPr>
        <w:t xml:space="preserve">　</w:t>
      </w:r>
      <w:r w:rsidRPr="00AF2CA5">
        <w:rPr>
          <w:color w:val="000000" w:themeColor="text1"/>
          <w:sz w:val="18"/>
          <w:szCs w:val="18"/>
        </w:rPr>
        <w:t xml:space="preserve">(1) </w:t>
      </w:r>
      <w:r w:rsidR="00D32A01" w:rsidRPr="00AF2CA5">
        <w:rPr>
          <w:color w:val="000000" w:themeColor="text1"/>
          <w:sz w:val="18"/>
          <w:szCs w:val="18"/>
        </w:rPr>
        <w:t>名称</w:t>
      </w:r>
    </w:p>
    <w:p w14:paraId="1428CD4B" w14:textId="77777777" w:rsidR="00D32A01" w:rsidRPr="00AF2CA5" w:rsidRDefault="006A75D5" w:rsidP="008641CB">
      <w:pPr>
        <w:ind w:firstLineChars="100" w:firstLine="180"/>
        <w:rPr>
          <w:color w:val="000000" w:themeColor="text1"/>
          <w:sz w:val="18"/>
          <w:szCs w:val="18"/>
        </w:rPr>
      </w:pPr>
      <w:r w:rsidRPr="00AF2CA5">
        <w:rPr>
          <w:color w:val="000000" w:themeColor="text1"/>
          <w:sz w:val="18"/>
          <w:szCs w:val="18"/>
        </w:rPr>
        <w:t xml:space="preserve">　　　</w:t>
      </w:r>
      <w:r w:rsidR="00AA1F08" w:rsidRPr="00AF2CA5">
        <w:rPr>
          <w:color w:val="000000" w:themeColor="text1"/>
          <w:sz w:val="18"/>
          <w:szCs w:val="18"/>
        </w:rPr>
        <w:t>「いじめ対策委員会」</w:t>
      </w:r>
    </w:p>
    <w:p w14:paraId="7C587CE6" w14:textId="77777777" w:rsidR="00D32A01" w:rsidRPr="00AF2CA5" w:rsidRDefault="00AA1F08" w:rsidP="008641CB">
      <w:pPr>
        <w:ind w:firstLineChars="200" w:firstLine="360"/>
        <w:rPr>
          <w:color w:val="000000" w:themeColor="text1"/>
          <w:sz w:val="18"/>
          <w:szCs w:val="18"/>
        </w:rPr>
      </w:pPr>
      <w:r w:rsidRPr="00AF2CA5">
        <w:rPr>
          <w:color w:val="000000" w:themeColor="text1"/>
          <w:sz w:val="18"/>
          <w:szCs w:val="18"/>
        </w:rPr>
        <w:t xml:space="preserve">(2) </w:t>
      </w:r>
      <w:r w:rsidR="00D32A01" w:rsidRPr="00AF2CA5">
        <w:rPr>
          <w:color w:val="000000" w:themeColor="text1"/>
          <w:sz w:val="18"/>
          <w:szCs w:val="18"/>
        </w:rPr>
        <w:t>構成員</w:t>
      </w:r>
    </w:p>
    <w:p w14:paraId="69BC8EC5" w14:textId="77777777" w:rsidR="00AF2CA5" w:rsidRDefault="00DF4D39" w:rsidP="007A6069">
      <w:pPr>
        <w:ind w:leftChars="98" w:left="566" w:hangingChars="200" w:hanging="360"/>
        <w:rPr>
          <w:color w:val="000000" w:themeColor="text1"/>
          <w:sz w:val="18"/>
          <w:szCs w:val="18"/>
        </w:rPr>
      </w:pPr>
      <w:r w:rsidRPr="00AF2CA5">
        <w:rPr>
          <w:color w:val="000000" w:themeColor="text1"/>
          <w:sz w:val="18"/>
          <w:szCs w:val="18"/>
        </w:rPr>
        <w:t xml:space="preserve">　　　</w:t>
      </w:r>
      <w:r w:rsidR="00C74FC0" w:rsidRPr="00AF2CA5">
        <w:rPr>
          <w:color w:val="000000" w:themeColor="text1"/>
          <w:sz w:val="18"/>
          <w:szCs w:val="18"/>
        </w:rPr>
        <w:t>校長、</w:t>
      </w:r>
      <w:r w:rsidR="00DB5BC4" w:rsidRPr="00AF2CA5">
        <w:rPr>
          <w:color w:val="000000" w:themeColor="text1"/>
          <w:sz w:val="18"/>
          <w:szCs w:val="18"/>
        </w:rPr>
        <w:t>准校長、</w:t>
      </w:r>
      <w:r w:rsidR="00C74FC0" w:rsidRPr="00AF2CA5">
        <w:rPr>
          <w:color w:val="000000" w:themeColor="text1"/>
          <w:sz w:val="18"/>
          <w:szCs w:val="18"/>
        </w:rPr>
        <w:t>教頭、首席、</w:t>
      </w:r>
      <w:r w:rsidR="00DB5BC4" w:rsidRPr="00AF2CA5">
        <w:rPr>
          <w:color w:val="000000" w:themeColor="text1"/>
          <w:sz w:val="18"/>
          <w:szCs w:val="18"/>
        </w:rPr>
        <w:t>各学部主事、生徒指導主事</w:t>
      </w:r>
      <w:r w:rsidR="006D79C1" w:rsidRPr="00AF2CA5">
        <w:rPr>
          <w:color w:val="000000" w:themeColor="text1"/>
          <w:sz w:val="18"/>
          <w:szCs w:val="18"/>
        </w:rPr>
        <w:t>、</w:t>
      </w:r>
      <w:r w:rsidR="00C74FC0" w:rsidRPr="00AF2CA5">
        <w:rPr>
          <w:color w:val="000000" w:themeColor="text1"/>
          <w:sz w:val="18"/>
          <w:szCs w:val="18"/>
        </w:rPr>
        <w:t>養護教諭、</w:t>
      </w:r>
      <w:r w:rsidR="006A75D5" w:rsidRPr="00AF2CA5">
        <w:rPr>
          <w:color w:val="000000" w:themeColor="text1"/>
          <w:sz w:val="18"/>
          <w:szCs w:val="18"/>
        </w:rPr>
        <w:t>人権教育推進委員長</w:t>
      </w:r>
      <w:r w:rsidR="008C1A74" w:rsidRPr="00AF2CA5">
        <w:rPr>
          <w:color w:val="000000" w:themeColor="text1"/>
          <w:sz w:val="18"/>
          <w:szCs w:val="18"/>
        </w:rPr>
        <w:t>、</w:t>
      </w:r>
    </w:p>
    <w:p w14:paraId="01BE084B" w14:textId="77777777" w:rsidR="0024032B" w:rsidRPr="00AF2CA5" w:rsidRDefault="00974AC1" w:rsidP="00AF2CA5">
      <w:pPr>
        <w:ind w:leftChars="298" w:left="626"/>
        <w:rPr>
          <w:color w:val="000000" w:themeColor="text1"/>
          <w:sz w:val="18"/>
          <w:szCs w:val="18"/>
        </w:rPr>
      </w:pPr>
      <w:r w:rsidRPr="00AF2CA5">
        <w:rPr>
          <w:color w:val="000000" w:themeColor="text1"/>
          <w:sz w:val="18"/>
          <w:szCs w:val="18"/>
        </w:rPr>
        <w:t>（</w:t>
      </w:r>
      <w:r w:rsidR="008C1A74" w:rsidRPr="00AF2CA5">
        <w:rPr>
          <w:color w:val="000000" w:themeColor="text1"/>
          <w:sz w:val="18"/>
          <w:szCs w:val="18"/>
        </w:rPr>
        <w:t>必要に応じて当該学年主任・担任</w:t>
      </w:r>
      <w:r w:rsidRPr="00AF2CA5">
        <w:rPr>
          <w:color w:val="000000" w:themeColor="text1"/>
          <w:sz w:val="18"/>
          <w:szCs w:val="18"/>
        </w:rPr>
        <w:t xml:space="preserve">　</w:t>
      </w:r>
      <w:r w:rsidRPr="00AF2CA5">
        <w:rPr>
          <w:sz w:val="18"/>
          <w:szCs w:val="18"/>
        </w:rPr>
        <w:t>）</w:t>
      </w:r>
    </w:p>
    <w:p w14:paraId="7250C7DC" w14:textId="77777777" w:rsidR="00AA1F08" w:rsidRPr="00AF2CA5" w:rsidRDefault="00AA1F08" w:rsidP="007A6069">
      <w:pPr>
        <w:tabs>
          <w:tab w:val="left" w:pos="284"/>
        </w:tabs>
        <w:ind w:firstLineChars="100" w:firstLine="180"/>
        <w:rPr>
          <w:color w:val="000000" w:themeColor="text1"/>
          <w:sz w:val="18"/>
          <w:szCs w:val="18"/>
        </w:rPr>
      </w:pPr>
      <w:r w:rsidRPr="00AF2CA5">
        <w:rPr>
          <w:color w:val="000000" w:themeColor="text1"/>
          <w:sz w:val="18"/>
          <w:szCs w:val="18"/>
        </w:rPr>
        <w:lastRenderedPageBreak/>
        <w:t xml:space="preserve">　</w:t>
      </w:r>
      <w:r w:rsidRPr="00AF2CA5">
        <w:rPr>
          <w:color w:val="000000" w:themeColor="text1"/>
          <w:sz w:val="18"/>
          <w:szCs w:val="18"/>
        </w:rPr>
        <w:t xml:space="preserve">(3) </w:t>
      </w:r>
      <w:r w:rsidR="00D32A01" w:rsidRPr="00AF2CA5">
        <w:rPr>
          <w:color w:val="000000" w:themeColor="text1"/>
          <w:sz w:val="18"/>
          <w:szCs w:val="18"/>
        </w:rPr>
        <w:t>役割</w:t>
      </w:r>
    </w:p>
    <w:p w14:paraId="20103FFB" w14:textId="77777777" w:rsidR="003A39BF" w:rsidRPr="00AF2CA5" w:rsidRDefault="003A39BF" w:rsidP="00557703">
      <w:pPr>
        <w:ind w:firstLineChars="400" w:firstLine="720"/>
        <w:rPr>
          <w:color w:val="000000" w:themeColor="text1"/>
          <w:sz w:val="18"/>
          <w:szCs w:val="18"/>
        </w:rPr>
      </w:pPr>
      <w:r w:rsidRPr="00AF2CA5">
        <w:rPr>
          <w:color w:val="000000" w:themeColor="text1"/>
          <w:sz w:val="18"/>
          <w:szCs w:val="18"/>
        </w:rPr>
        <w:t xml:space="preserve">　ア　未然防止</w:t>
      </w:r>
    </w:p>
    <w:p w14:paraId="2A7350BC" w14:textId="77777777" w:rsidR="003A39BF" w:rsidRPr="00AF2CA5" w:rsidRDefault="003A39BF" w:rsidP="00557703">
      <w:pPr>
        <w:ind w:leftChars="501" w:left="1052"/>
        <w:rPr>
          <w:color w:val="000000" w:themeColor="text1"/>
          <w:sz w:val="18"/>
          <w:szCs w:val="18"/>
        </w:rPr>
      </w:pPr>
      <w:r w:rsidRPr="00AF2CA5">
        <w:rPr>
          <w:color w:val="000000" w:themeColor="text1"/>
          <w:sz w:val="18"/>
          <w:szCs w:val="18"/>
        </w:rPr>
        <w:t>○</w:t>
      </w:r>
      <w:r w:rsidRPr="00AF2CA5">
        <w:rPr>
          <w:color w:val="000000" w:themeColor="text1"/>
          <w:sz w:val="18"/>
          <w:szCs w:val="18"/>
        </w:rPr>
        <w:t xml:space="preserve">　いじめの未然防止のため、いじめが起きにくい・いじめを許さない環境づくりを行う役割</w:t>
      </w:r>
    </w:p>
    <w:p w14:paraId="24ECF9E4" w14:textId="77777777" w:rsidR="00557703" w:rsidRPr="00AF2CA5" w:rsidRDefault="00557703" w:rsidP="00557703">
      <w:pPr>
        <w:ind w:leftChars="233" w:left="849" w:hangingChars="200" w:hanging="360"/>
        <w:rPr>
          <w:color w:val="000000" w:themeColor="text1"/>
          <w:sz w:val="18"/>
          <w:szCs w:val="18"/>
        </w:rPr>
      </w:pPr>
      <w:r w:rsidRPr="00AF2CA5">
        <w:rPr>
          <w:color w:val="000000" w:themeColor="text1"/>
          <w:sz w:val="18"/>
          <w:szCs w:val="18"/>
        </w:rPr>
        <w:t xml:space="preserve">　　イ　早期発見・事案対処</w:t>
      </w:r>
    </w:p>
    <w:p w14:paraId="323B5F25" w14:textId="77777777" w:rsidR="003A39BF" w:rsidRPr="00AF2CA5" w:rsidRDefault="00557703" w:rsidP="00557703">
      <w:pPr>
        <w:ind w:leftChars="400" w:left="1200" w:hangingChars="200" w:hanging="360"/>
        <w:rPr>
          <w:color w:val="000000" w:themeColor="text1"/>
          <w:sz w:val="18"/>
          <w:szCs w:val="18"/>
        </w:rPr>
      </w:pPr>
      <w:r w:rsidRPr="00AF2CA5">
        <w:rPr>
          <w:color w:val="FFFFFF" w:themeColor="background1"/>
          <w:sz w:val="18"/>
          <w:szCs w:val="18"/>
        </w:rPr>
        <w:t>Ｉ</w:t>
      </w:r>
      <w:r w:rsidR="003A39BF" w:rsidRPr="00AF2CA5">
        <w:rPr>
          <w:color w:val="000000" w:themeColor="text1"/>
          <w:sz w:val="18"/>
          <w:szCs w:val="18"/>
        </w:rPr>
        <w:t>○</w:t>
      </w:r>
      <w:r w:rsidR="003A39BF" w:rsidRPr="00AF2CA5">
        <w:rPr>
          <w:color w:val="000000" w:themeColor="text1"/>
          <w:sz w:val="18"/>
          <w:szCs w:val="18"/>
        </w:rPr>
        <w:t xml:space="preserve">　いじめの早期発見のため、いじめの相談・通報を受け付ける窓口としての役割</w:t>
      </w:r>
    </w:p>
    <w:p w14:paraId="2ABDD493" w14:textId="77777777" w:rsidR="003A39BF" w:rsidRPr="00AF2CA5" w:rsidRDefault="003A39BF" w:rsidP="00557703">
      <w:pPr>
        <w:ind w:leftChars="500" w:left="1410" w:hangingChars="200" w:hanging="360"/>
        <w:rPr>
          <w:color w:val="000000" w:themeColor="text1"/>
          <w:sz w:val="18"/>
          <w:szCs w:val="18"/>
        </w:rPr>
      </w:pPr>
      <w:r w:rsidRPr="00AF2CA5">
        <w:rPr>
          <w:color w:val="000000" w:themeColor="text1"/>
          <w:sz w:val="18"/>
          <w:szCs w:val="18"/>
        </w:rPr>
        <w:t>○</w:t>
      </w:r>
      <w:r w:rsidRPr="00AF2CA5">
        <w:rPr>
          <w:color w:val="000000" w:themeColor="text1"/>
          <w:sz w:val="18"/>
          <w:szCs w:val="18"/>
        </w:rPr>
        <w:t xml:space="preserve">　いじめの早期発見・事案対処のため、いじめの疑いに関する情報や児童生徒の問題行動などに係る情報の収集と記録、共有を行う役割</w:t>
      </w:r>
    </w:p>
    <w:p w14:paraId="4F90E5D7" w14:textId="77777777" w:rsidR="003A39BF" w:rsidRPr="00AF2CA5" w:rsidRDefault="003A39BF" w:rsidP="00557703">
      <w:pPr>
        <w:ind w:leftChars="500" w:left="1410" w:hangingChars="200" w:hanging="360"/>
        <w:rPr>
          <w:color w:val="000000" w:themeColor="text1"/>
          <w:sz w:val="18"/>
          <w:szCs w:val="18"/>
        </w:rPr>
      </w:pPr>
      <w:r w:rsidRPr="00AF2CA5">
        <w:rPr>
          <w:color w:val="000000" w:themeColor="text1"/>
          <w:sz w:val="18"/>
          <w:szCs w:val="18"/>
        </w:rPr>
        <w:t>○</w:t>
      </w:r>
      <w:r w:rsidRPr="00AF2CA5">
        <w:rPr>
          <w:color w:val="000000" w:themeColor="text1"/>
          <w:sz w:val="18"/>
          <w:szCs w:val="18"/>
        </w:rPr>
        <w:t xml:space="preserve">　いじめに係る情報（いじめが疑われる情報や児童生徒間の人間関係に関する悩みを含む。）があった時には緊急会議を開催するなど情報の迅速な共有、及び関係児童生徒に対するアンケート調査、聴き取り調査等により事実関係の把握といじめであるか否かの判断を行う役割</w:t>
      </w:r>
    </w:p>
    <w:p w14:paraId="04CE4C2A" w14:textId="77777777" w:rsidR="003A39BF" w:rsidRPr="00AF2CA5" w:rsidRDefault="003A39BF" w:rsidP="00557703">
      <w:pPr>
        <w:ind w:leftChars="500" w:left="1410" w:hangingChars="200" w:hanging="360"/>
        <w:rPr>
          <w:color w:val="000000" w:themeColor="text1"/>
          <w:sz w:val="18"/>
          <w:szCs w:val="18"/>
        </w:rPr>
      </w:pPr>
      <w:r w:rsidRPr="00AF2CA5">
        <w:rPr>
          <w:color w:val="000000" w:themeColor="text1"/>
          <w:sz w:val="18"/>
          <w:szCs w:val="18"/>
        </w:rPr>
        <w:t>○</w:t>
      </w:r>
      <w:r w:rsidRPr="00AF2CA5">
        <w:rPr>
          <w:color w:val="000000" w:themeColor="text1"/>
          <w:sz w:val="18"/>
          <w:szCs w:val="18"/>
        </w:rPr>
        <w:t xml:space="preserve">　いじめの被害児童生徒に対する支援・加害児童生徒に対する指導の体制・対応方針の決定と保護者との連携といった対応を組織的に実施する役割</w:t>
      </w:r>
    </w:p>
    <w:p w14:paraId="794C9FAD" w14:textId="77777777" w:rsidR="003A39BF" w:rsidRPr="00AF2CA5" w:rsidRDefault="003A39BF" w:rsidP="00557703">
      <w:pPr>
        <w:ind w:leftChars="400" w:left="1200" w:hangingChars="200" w:hanging="360"/>
        <w:rPr>
          <w:color w:val="000000" w:themeColor="text1"/>
          <w:sz w:val="18"/>
          <w:szCs w:val="18"/>
        </w:rPr>
      </w:pPr>
      <w:r w:rsidRPr="00AF2CA5">
        <w:rPr>
          <w:color w:val="000000" w:themeColor="text1"/>
          <w:sz w:val="18"/>
          <w:szCs w:val="18"/>
        </w:rPr>
        <w:t>ウ　学校いじめ防止基本方針に基づく各種取組</w:t>
      </w:r>
    </w:p>
    <w:p w14:paraId="0B96A770" w14:textId="77777777" w:rsidR="003A39BF" w:rsidRPr="00AF2CA5" w:rsidRDefault="003A39BF" w:rsidP="00557703">
      <w:pPr>
        <w:ind w:leftChars="500" w:left="1410" w:hangingChars="200" w:hanging="360"/>
        <w:rPr>
          <w:color w:val="000000" w:themeColor="text1"/>
          <w:sz w:val="18"/>
          <w:szCs w:val="18"/>
        </w:rPr>
      </w:pPr>
      <w:r w:rsidRPr="00AF2CA5">
        <w:rPr>
          <w:color w:val="000000" w:themeColor="text1"/>
          <w:sz w:val="18"/>
          <w:szCs w:val="18"/>
        </w:rPr>
        <w:t>○</w:t>
      </w:r>
      <w:r w:rsidRPr="00AF2CA5">
        <w:rPr>
          <w:color w:val="000000" w:themeColor="text1"/>
          <w:sz w:val="18"/>
          <w:szCs w:val="18"/>
        </w:rPr>
        <w:t xml:space="preserve">　学校いじめ防止基本方針に基づく取組の実施や具体的な年間計画の作成・実行・検証・修正を行う役割</w:t>
      </w:r>
    </w:p>
    <w:p w14:paraId="2DA22345" w14:textId="77777777" w:rsidR="003A39BF" w:rsidRPr="00AF2CA5" w:rsidRDefault="003A39BF" w:rsidP="00557703">
      <w:pPr>
        <w:ind w:leftChars="500" w:left="1410" w:hangingChars="200" w:hanging="360"/>
        <w:rPr>
          <w:color w:val="000000" w:themeColor="text1"/>
          <w:sz w:val="18"/>
          <w:szCs w:val="18"/>
        </w:rPr>
      </w:pPr>
      <w:r w:rsidRPr="00AF2CA5">
        <w:rPr>
          <w:color w:val="000000" w:themeColor="text1"/>
          <w:sz w:val="18"/>
          <w:szCs w:val="18"/>
        </w:rPr>
        <w:t>○</w:t>
      </w:r>
      <w:r w:rsidRPr="00AF2CA5">
        <w:rPr>
          <w:color w:val="000000" w:themeColor="text1"/>
          <w:sz w:val="18"/>
          <w:szCs w:val="18"/>
        </w:rPr>
        <w:t xml:space="preserve">　学校いじめ防止基本方針における年間計画に基づき、いじめの防止等に係る校内研修を企画し、計画的に実施する役割</w:t>
      </w:r>
    </w:p>
    <w:p w14:paraId="402FCEA8" w14:textId="77777777" w:rsidR="003A39BF" w:rsidRPr="00AF2CA5" w:rsidRDefault="003A39BF" w:rsidP="00557703">
      <w:pPr>
        <w:ind w:leftChars="500" w:left="1410" w:hangingChars="200" w:hanging="360"/>
        <w:rPr>
          <w:color w:val="000000" w:themeColor="text1"/>
          <w:sz w:val="18"/>
          <w:szCs w:val="18"/>
        </w:rPr>
      </w:pPr>
      <w:r w:rsidRPr="00AF2CA5">
        <w:rPr>
          <w:color w:val="000000" w:themeColor="text1"/>
          <w:sz w:val="18"/>
          <w:szCs w:val="18"/>
        </w:rPr>
        <w:t>○</w:t>
      </w:r>
      <w:r w:rsidRPr="00AF2CA5">
        <w:rPr>
          <w:color w:val="000000" w:themeColor="text1"/>
          <w:sz w:val="18"/>
          <w:szCs w:val="18"/>
        </w:rPr>
        <w:t xml:space="preserve">　学校いじめ防止基本方針が当該学校の実情に即して適切に機能しているかについての点検を行い、学校いじめ防止基本方針の見直しを行う役割（</w:t>
      </w:r>
      <w:r w:rsidRPr="00AF2CA5">
        <w:rPr>
          <w:color w:val="000000" w:themeColor="text1"/>
          <w:sz w:val="18"/>
          <w:szCs w:val="18"/>
        </w:rPr>
        <w:t>PDCA</w:t>
      </w:r>
      <w:r w:rsidRPr="00AF2CA5">
        <w:rPr>
          <w:color w:val="000000" w:themeColor="text1"/>
          <w:sz w:val="18"/>
          <w:szCs w:val="18"/>
        </w:rPr>
        <w:t>サイクルの実行を含む。）</w:t>
      </w:r>
    </w:p>
    <w:p w14:paraId="0517CC8A" w14:textId="77777777" w:rsidR="003A39BF" w:rsidRDefault="003A39BF" w:rsidP="008641CB">
      <w:pPr>
        <w:ind w:firstLineChars="400" w:firstLine="720"/>
        <w:rPr>
          <w:color w:val="000000" w:themeColor="text1"/>
          <w:sz w:val="18"/>
          <w:szCs w:val="18"/>
        </w:rPr>
      </w:pPr>
    </w:p>
    <w:p w14:paraId="7D0E84E0" w14:textId="77777777" w:rsidR="003432E7" w:rsidRDefault="003432E7" w:rsidP="008641CB">
      <w:pPr>
        <w:ind w:firstLineChars="400" w:firstLine="720"/>
        <w:rPr>
          <w:color w:val="000000" w:themeColor="text1"/>
          <w:sz w:val="18"/>
          <w:szCs w:val="18"/>
        </w:rPr>
      </w:pPr>
    </w:p>
    <w:p w14:paraId="310C6ECD" w14:textId="77777777" w:rsidR="003432E7" w:rsidRDefault="003432E7" w:rsidP="008641CB">
      <w:pPr>
        <w:ind w:firstLineChars="400" w:firstLine="720"/>
        <w:rPr>
          <w:color w:val="000000" w:themeColor="text1"/>
          <w:sz w:val="18"/>
          <w:szCs w:val="18"/>
        </w:rPr>
      </w:pPr>
    </w:p>
    <w:p w14:paraId="450377D4" w14:textId="77777777" w:rsidR="003432E7" w:rsidRDefault="003432E7" w:rsidP="008641CB">
      <w:pPr>
        <w:ind w:firstLineChars="400" w:firstLine="720"/>
        <w:rPr>
          <w:color w:val="000000" w:themeColor="text1"/>
          <w:sz w:val="18"/>
          <w:szCs w:val="18"/>
        </w:rPr>
      </w:pPr>
    </w:p>
    <w:p w14:paraId="3118D330" w14:textId="77777777" w:rsidR="003432E7" w:rsidRDefault="003432E7" w:rsidP="008641CB">
      <w:pPr>
        <w:ind w:firstLineChars="400" w:firstLine="720"/>
        <w:rPr>
          <w:color w:val="000000" w:themeColor="text1"/>
          <w:sz w:val="18"/>
          <w:szCs w:val="18"/>
        </w:rPr>
      </w:pPr>
    </w:p>
    <w:p w14:paraId="206AA3BE" w14:textId="77777777" w:rsidR="003432E7" w:rsidRDefault="003432E7" w:rsidP="008641CB">
      <w:pPr>
        <w:ind w:firstLineChars="400" w:firstLine="720"/>
        <w:rPr>
          <w:color w:val="000000" w:themeColor="text1"/>
          <w:sz w:val="18"/>
          <w:szCs w:val="18"/>
        </w:rPr>
      </w:pPr>
    </w:p>
    <w:p w14:paraId="3618788E" w14:textId="77777777" w:rsidR="003432E7" w:rsidRDefault="003432E7" w:rsidP="008641CB">
      <w:pPr>
        <w:ind w:firstLineChars="400" w:firstLine="720"/>
        <w:rPr>
          <w:color w:val="000000" w:themeColor="text1"/>
          <w:sz w:val="18"/>
          <w:szCs w:val="18"/>
        </w:rPr>
      </w:pPr>
    </w:p>
    <w:p w14:paraId="63D5B2D4" w14:textId="77777777" w:rsidR="003432E7" w:rsidRDefault="003432E7" w:rsidP="008641CB">
      <w:pPr>
        <w:ind w:firstLineChars="400" w:firstLine="720"/>
        <w:rPr>
          <w:color w:val="000000" w:themeColor="text1"/>
          <w:sz w:val="18"/>
          <w:szCs w:val="18"/>
        </w:rPr>
      </w:pPr>
    </w:p>
    <w:p w14:paraId="183A67A7" w14:textId="77777777" w:rsidR="003432E7" w:rsidRDefault="003432E7" w:rsidP="008641CB">
      <w:pPr>
        <w:ind w:firstLineChars="400" w:firstLine="720"/>
        <w:rPr>
          <w:color w:val="000000" w:themeColor="text1"/>
          <w:sz w:val="18"/>
          <w:szCs w:val="18"/>
        </w:rPr>
      </w:pPr>
    </w:p>
    <w:p w14:paraId="13A73615" w14:textId="77777777" w:rsidR="003432E7" w:rsidRDefault="003432E7" w:rsidP="008641CB">
      <w:pPr>
        <w:ind w:firstLineChars="400" w:firstLine="720"/>
        <w:rPr>
          <w:color w:val="000000" w:themeColor="text1"/>
          <w:sz w:val="18"/>
          <w:szCs w:val="18"/>
        </w:rPr>
      </w:pPr>
    </w:p>
    <w:p w14:paraId="10D270E4" w14:textId="77777777" w:rsidR="003432E7" w:rsidRDefault="003432E7" w:rsidP="008641CB">
      <w:pPr>
        <w:ind w:firstLineChars="400" w:firstLine="720"/>
        <w:rPr>
          <w:color w:val="000000" w:themeColor="text1"/>
          <w:sz w:val="18"/>
          <w:szCs w:val="18"/>
        </w:rPr>
      </w:pPr>
    </w:p>
    <w:p w14:paraId="74418336" w14:textId="77777777" w:rsidR="003432E7" w:rsidRDefault="003432E7" w:rsidP="008641CB">
      <w:pPr>
        <w:ind w:firstLineChars="400" w:firstLine="720"/>
        <w:rPr>
          <w:color w:val="000000" w:themeColor="text1"/>
          <w:sz w:val="18"/>
          <w:szCs w:val="18"/>
        </w:rPr>
      </w:pPr>
    </w:p>
    <w:p w14:paraId="1053AB27" w14:textId="77777777" w:rsidR="003432E7" w:rsidRDefault="003432E7" w:rsidP="008641CB">
      <w:pPr>
        <w:ind w:firstLineChars="400" w:firstLine="720"/>
        <w:rPr>
          <w:color w:val="000000" w:themeColor="text1"/>
          <w:sz w:val="18"/>
          <w:szCs w:val="18"/>
        </w:rPr>
      </w:pPr>
    </w:p>
    <w:p w14:paraId="74D9A672" w14:textId="77777777" w:rsidR="003432E7" w:rsidRDefault="003432E7" w:rsidP="008641CB">
      <w:pPr>
        <w:ind w:firstLineChars="400" w:firstLine="720"/>
        <w:rPr>
          <w:color w:val="000000" w:themeColor="text1"/>
          <w:sz w:val="18"/>
          <w:szCs w:val="18"/>
        </w:rPr>
      </w:pPr>
    </w:p>
    <w:p w14:paraId="5CD354DB" w14:textId="77777777" w:rsidR="003432E7" w:rsidRDefault="003432E7" w:rsidP="008641CB">
      <w:pPr>
        <w:ind w:firstLineChars="400" w:firstLine="720"/>
        <w:rPr>
          <w:color w:val="000000" w:themeColor="text1"/>
          <w:sz w:val="18"/>
          <w:szCs w:val="18"/>
        </w:rPr>
      </w:pPr>
    </w:p>
    <w:p w14:paraId="326B2FB3" w14:textId="77777777" w:rsidR="003432E7" w:rsidRDefault="003432E7" w:rsidP="008641CB">
      <w:pPr>
        <w:ind w:firstLineChars="400" w:firstLine="720"/>
        <w:rPr>
          <w:color w:val="000000" w:themeColor="text1"/>
          <w:sz w:val="18"/>
          <w:szCs w:val="18"/>
        </w:rPr>
      </w:pPr>
    </w:p>
    <w:p w14:paraId="5511AD35" w14:textId="77777777" w:rsidR="003432E7" w:rsidRDefault="003432E7" w:rsidP="008641CB">
      <w:pPr>
        <w:ind w:firstLineChars="400" w:firstLine="720"/>
        <w:rPr>
          <w:color w:val="000000" w:themeColor="text1"/>
          <w:sz w:val="18"/>
          <w:szCs w:val="18"/>
        </w:rPr>
      </w:pPr>
    </w:p>
    <w:p w14:paraId="222EB986" w14:textId="77777777" w:rsidR="003432E7" w:rsidRDefault="003432E7" w:rsidP="008641CB">
      <w:pPr>
        <w:ind w:firstLineChars="400" w:firstLine="720"/>
        <w:rPr>
          <w:color w:val="000000" w:themeColor="text1"/>
          <w:sz w:val="18"/>
          <w:szCs w:val="18"/>
        </w:rPr>
      </w:pPr>
    </w:p>
    <w:p w14:paraId="75901967" w14:textId="77777777" w:rsidR="003432E7" w:rsidRDefault="003432E7" w:rsidP="008641CB">
      <w:pPr>
        <w:ind w:firstLineChars="400" w:firstLine="720"/>
        <w:rPr>
          <w:color w:val="000000" w:themeColor="text1"/>
          <w:sz w:val="18"/>
          <w:szCs w:val="18"/>
        </w:rPr>
      </w:pPr>
    </w:p>
    <w:p w14:paraId="342B6873" w14:textId="77777777" w:rsidR="003432E7" w:rsidRDefault="003432E7" w:rsidP="008641CB">
      <w:pPr>
        <w:ind w:firstLineChars="400" w:firstLine="720"/>
        <w:rPr>
          <w:color w:val="000000" w:themeColor="text1"/>
          <w:sz w:val="18"/>
          <w:szCs w:val="18"/>
        </w:rPr>
      </w:pPr>
    </w:p>
    <w:p w14:paraId="0052CA24" w14:textId="77777777" w:rsidR="003432E7" w:rsidRDefault="003432E7" w:rsidP="008641CB">
      <w:pPr>
        <w:ind w:firstLineChars="400" w:firstLine="720"/>
        <w:rPr>
          <w:color w:val="000000" w:themeColor="text1"/>
          <w:sz w:val="18"/>
          <w:szCs w:val="18"/>
        </w:rPr>
      </w:pPr>
    </w:p>
    <w:p w14:paraId="032169B3" w14:textId="77777777" w:rsidR="003432E7" w:rsidRDefault="003432E7" w:rsidP="008641CB">
      <w:pPr>
        <w:ind w:firstLineChars="400" w:firstLine="720"/>
        <w:rPr>
          <w:color w:val="000000" w:themeColor="text1"/>
          <w:sz w:val="18"/>
          <w:szCs w:val="18"/>
        </w:rPr>
      </w:pPr>
    </w:p>
    <w:p w14:paraId="33E0A85C" w14:textId="77777777" w:rsidR="003432E7" w:rsidRPr="00AF2CA5" w:rsidRDefault="003432E7" w:rsidP="008641CB">
      <w:pPr>
        <w:ind w:firstLineChars="400" w:firstLine="720"/>
        <w:rPr>
          <w:color w:val="000000" w:themeColor="text1"/>
          <w:sz w:val="18"/>
          <w:szCs w:val="18"/>
        </w:rPr>
      </w:pPr>
    </w:p>
    <w:p w14:paraId="4CA79957" w14:textId="77777777" w:rsidR="008641CB" w:rsidRPr="00AF2CA5" w:rsidRDefault="00212C17" w:rsidP="003432E7">
      <w:pPr>
        <w:ind w:firstLineChars="100" w:firstLine="210"/>
        <w:rPr>
          <w:color w:val="000000" w:themeColor="text1"/>
          <w:szCs w:val="21"/>
        </w:rPr>
      </w:pPr>
      <w:r w:rsidRPr="00AF2CA5">
        <w:rPr>
          <w:color w:val="000000" w:themeColor="text1"/>
          <w:szCs w:val="21"/>
        </w:rPr>
        <w:lastRenderedPageBreak/>
        <w:t xml:space="preserve">４　</w:t>
      </w:r>
      <w:r w:rsidR="005C7FF7" w:rsidRPr="00AF2CA5">
        <w:rPr>
          <w:color w:val="000000" w:themeColor="text1"/>
          <w:szCs w:val="21"/>
        </w:rPr>
        <w:t>本</w:t>
      </w:r>
      <w:r w:rsidR="008641CB" w:rsidRPr="00AF2CA5">
        <w:rPr>
          <w:color w:val="000000" w:themeColor="text1"/>
          <w:szCs w:val="21"/>
        </w:rPr>
        <w:t>年度の年間計画</w:t>
      </w:r>
    </w:p>
    <w:p w14:paraId="54B286F1" w14:textId="77777777" w:rsidR="008641CB" w:rsidRDefault="008641CB" w:rsidP="007A6069">
      <w:pPr>
        <w:ind w:leftChars="200" w:left="420" w:firstLineChars="100" w:firstLine="180"/>
        <w:rPr>
          <w:color w:val="000000" w:themeColor="text1"/>
          <w:sz w:val="18"/>
          <w:szCs w:val="18"/>
        </w:rPr>
      </w:pPr>
      <w:r w:rsidRPr="00AF2CA5">
        <w:rPr>
          <w:color w:val="000000" w:themeColor="text1"/>
          <w:sz w:val="18"/>
          <w:szCs w:val="18"/>
        </w:rPr>
        <w:t>基本方針に沿って、以下のとおり実施する。（必要に応じ「いじめ対策委員会」を開く）</w:t>
      </w:r>
    </w:p>
    <w:tbl>
      <w:tblPr>
        <w:tblStyle w:val="12"/>
        <w:tblpPr w:leftFromText="142" w:rightFromText="142" w:vertAnchor="text" w:horzAnchor="margin" w:tblpX="-147" w:tblpY="386"/>
        <w:tblW w:w="10320" w:type="dxa"/>
        <w:tblLook w:val="04A0" w:firstRow="1" w:lastRow="0" w:firstColumn="1" w:lastColumn="0" w:noHBand="0" w:noVBand="1"/>
      </w:tblPr>
      <w:tblGrid>
        <w:gridCol w:w="657"/>
        <w:gridCol w:w="2447"/>
        <w:gridCol w:w="2436"/>
        <w:gridCol w:w="2401"/>
        <w:gridCol w:w="2379"/>
      </w:tblGrid>
      <w:tr w:rsidR="00583940" w:rsidRPr="009146DC" w14:paraId="0A29C22A" w14:textId="77777777" w:rsidTr="00CA423F">
        <w:tc>
          <w:tcPr>
            <w:tcW w:w="10320" w:type="dxa"/>
            <w:gridSpan w:val="5"/>
          </w:tcPr>
          <w:p w14:paraId="5FEFB619" w14:textId="77777777" w:rsidR="00583940" w:rsidRPr="009146DC" w:rsidRDefault="00583940" w:rsidP="00583940">
            <w:pPr>
              <w:jc w:val="center"/>
              <w:rPr>
                <w:rFonts w:asciiTheme="majorEastAsia" w:eastAsiaTheme="majorEastAsia" w:hAnsiTheme="majorEastAsia" w:cs="Times New Roman"/>
                <w:color w:val="000000" w:themeColor="text1"/>
                <w:sz w:val="20"/>
                <w:szCs w:val="20"/>
              </w:rPr>
            </w:pPr>
            <w:r w:rsidRPr="009146DC">
              <w:rPr>
                <w:rFonts w:asciiTheme="majorEastAsia" w:eastAsiaTheme="majorEastAsia" w:hAnsiTheme="majorEastAsia" w:cs="Times New Roman" w:hint="eastAsia"/>
                <w:color w:val="000000" w:themeColor="text1"/>
                <w:sz w:val="20"/>
                <w:szCs w:val="20"/>
              </w:rPr>
              <w:t>堺支援学校　いじめ防止年間計画</w:t>
            </w:r>
          </w:p>
        </w:tc>
      </w:tr>
      <w:tr w:rsidR="00583940" w:rsidRPr="009146DC" w14:paraId="48968CAA" w14:textId="77777777" w:rsidTr="00CA423F">
        <w:tc>
          <w:tcPr>
            <w:tcW w:w="658" w:type="dxa"/>
          </w:tcPr>
          <w:p w14:paraId="7F0A7A01" w14:textId="77777777" w:rsidR="00583940" w:rsidRPr="009146DC" w:rsidRDefault="00583940" w:rsidP="00583940">
            <w:pPr>
              <w:rPr>
                <w:rFonts w:asciiTheme="majorEastAsia" w:eastAsiaTheme="majorEastAsia" w:hAnsiTheme="majorEastAsia" w:cs="Times New Roman"/>
                <w:color w:val="000000" w:themeColor="text1"/>
                <w:sz w:val="20"/>
                <w:szCs w:val="20"/>
              </w:rPr>
            </w:pPr>
          </w:p>
        </w:tc>
        <w:tc>
          <w:tcPr>
            <w:tcW w:w="2456" w:type="dxa"/>
          </w:tcPr>
          <w:p w14:paraId="4FF773C5" w14:textId="77777777" w:rsidR="00583940" w:rsidRPr="009146DC" w:rsidRDefault="00583940" w:rsidP="00583940">
            <w:pPr>
              <w:jc w:val="center"/>
              <w:rPr>
                <w:rFonts w:asciiTheme="majorEastAsia" w:eastAsiaTheme="majorEastAsia" w:hAnsiTheme="majorEastAsia" w:cs="Times New Roman"/>
                <w:color w:val="000000" w:themeColor="text1"/>
                <w:sz w:val="20"/>
                <w:szCs w:val="20"/>
              </w:rPr>
            </w:pPr>
            <w:r w:rsidRPr="009146DC">
              <w:rPr>
                <w:rFonts w:asciiTheme="majorEastAsia" w:eastAsiaTheme="majorEastAsia" w:hAnsiTheme="majorEastAsia" w:cs="Times New Roman" w:hint="eastAsia"/>
                <w:color w:val="000000" w:themeColor="text1"/>
                <w:sz w:val="20"/>
                <w:szCs w:val="20"/>
              </w:rPr>
              <w:t>小学部</w:t>
            </w:r>
          </w:p>
        </w:tc>
        <w:tc>
          <w:tcPr>
            <w:tcW w:w="2410" w:type="dxa"/>
          </w:tcPr>
          <w:p w14:paraId="63212CB3" w14:textId="77777777" w:rsidR="00583940" w:rsidRPr="009146DC" w:rsidRDefault="00583940" w:rsidP="00583940">
            <w:pPr>
              <w:jc w:val="center"/>
              <w:rPr>
                <w:rFonts w:asciiTheme="majorEastAsia" w:eastAsiaTheme="majorEastAsia" w:hAnsiTheme="majorEastAsia" w:cs="Times New Roman"/>
                <w:color w:val="000000" w:themeColor="text1"/>
                <w:sz w:val="20"/>
                <w:szCs w:val="20"/>
              </w:rPr>
            </w:pPr>
            <w:r w:rsidRPr="009146DC">
              <w:rPr>
                <w:rFonts w:asciiTheme="majorEastAsia" w:eastAsiaTheme="majorEastAsia" w:hAnsiTheme="majorEastAsia" w:cs="Times New Roman" w:hint="eastAsia"/>
                <w:color w:val="000000" w:themeColor="text1"/>
                <w:sz w:val="20"/>
                <w:szCs w:val="20"/>
              </w:rPr>
              <w:t>中学部</w:t>
            </w:r>
          </w:p>
        </w:tc>
        <w:tc>
          <w:tcPr>
            <w:tcW w:w="2409" w:type="dxa"/>
          </w:tcPr>
          <w:p w14:paraId="0ABCAA98" w14:textId="77777777" w:rsidR="00583940" w:rsidRPr="009146DC" w:rsidRDefault="00583940" w:rsidP="00583940">
            <w:pPr>
              <w:jc w:val="center"/>
              <w:rPr>
                <w:rFonts w:asciiTheme="majorEastAsia" w:eastAsiaTheme="majorEastAsia" w:hAnsiTheme="majorEastAsia" w:cs="Times New Roman"/>
                <w:color w:val="000000" w:themeColor="text1"/>
                <w:sz w:val="20"/>
                <w:szCs w:val="20"/>
              </w:rPr>
            </w:pPr>
            <w:r w:rsidRPr="009146DC">
              <w:rPr>
                <w:rFonts w:asciiTheme="majorEastAsia" w:eastAsiaTheme="majorEastAsia" w:hAnsiTheme="majorEastAsia" w:cs="Times New Roman" w:hint="eastAsia"/>
                <w:color w:val="000000" w:themeColor="text1"/>
                <w:sz w:val="20"/>
                <w:szCs w:val="20"/>
              </w:rPr>
              <w:t>高等部</w:t>
            </w:r>
          </w:p>
        </w:tc>
        <w:tc>
          <w:tcPr>
            <w:tcW w:w="2387" w:type="dxa"/>
          </w:tcPr>
          <w:p w14:paraId="02E93B5A" w14:textId="77777777" w:rsidR="00583940" w:rsidRPr="009146DC" w:rsidRDefault="00583940" w:rsidP="00583940">
            <w:pPr>
              <w:jc w:val="center"/>
              <w:rPr>
                <w:rFonts w:asciiTheme="majorEastAsia" w:eastAsiaTheme="majorEastAsia" w:hAnsiTheme="majorEastAsia" w:cs="Times New Roman"/>
                <w:color w:val="000000" w:themeColor="text1"/>
                <w:sz w:val="20"/>
                <w:szCs w:val="20"/>
              </w:rPr>
            </w:pPr>
            <w:r w:rsidRPr="009146DC">
              <w:rPr>
                <w:rFonts w:asciiTheme="majorEastAsia" w:eastAsiaTheme="majorEastAsia" w:hAnsiTheme="majorEastAsia" w:cs="Times New Roman" w:hint="eastAsia"/>
                <w:color w:val="000000" w:themeColor="text1"/>
                <w:sz w:val="20"/>
                <w:szCs w:val="20"/>
              </w:rPr>
              <w:t>学校全体</w:t>
            </w:r>
          </w:p>
        </w:tc>
      </w:tr>
      <w:tr w:rsidR="00583940" w:rsidRPr="009146DC" w14:paraId="1CD400AB" w14:textId="77777777" w:rsidTr="00CA423F">
        <w:trPr>
          <w:trHeight w:val="1369"/>
        </w:trPr>
        <w:tc>
          <w:tcPr>
            <w:tcW w:w="658" w:type="dxa"/>
            <w:tcBorders>
              <w:left w:val="single" w:sz="4" w:space="0" w:color="auto"/>
              <w:bottom w:val="dotted" w:sz="4" w:space="0" w:color="auto"/>
            </w:tcBorders>
          </w:tcPr>
          <w:p w14:paraId="529F2C9A" w14:textId="77777777" w:rsidR="00583940" w:rsidRPr="009146DC" w:rsidRDefault="00583940" w:rsidP="00583940">
            <w:pPr>
              <w:ind w:rightChars="-51" w:right="-107"/>
              <w:jc w:val="center"/>
              <w:rPr>
                <w:rFonts w:asciiTheme="majorEastAsia" w:eastAsiaTheme="majorEastAsia" w:hAnsiTheme="majorEastAsia" w:cs="Times New Roman"/>
                <w:color w:val="000000" w:themeColor="text1"/>
                <w:sz w:val="18"/>
                <w:szCs w:val="20"/>
              </w:rPr>
            </w:pPr>
            <w:r w:rsidRPr="009146DC">
              <w:rPr>
                <w:rFonts w:asciiTheme="majorEastAsia" w:eastAsiaTheme="majorEastAsia" w:hAnsiTheme="majorEastAsia" w:cs="Times New Roman" w:hint="eastAsia"/>
                <w:color w:val="000000" w:themeColor="text1"/>
                <w:sz w:val="18"/>
                <w:szCs w:val="20"/>
              </w:rPr>
              <w:t>4月</w:t>
            </w:r>
          </w:p>
          <w:p w14:paraId="3F7EEE6E" w14:textId="77777777" w:rsidR="00583940" w:rsidRPr="009146DC" w:rsidRDefault="00583940" w:rsidP="00583940">
            <w:pPr>
              <w:ind w:rightChars="-51" w:right="-107"/>
              <w:jc w:val="center"/>
              <w:rPr>
                <w:rFonts w:asciiTheme="majorEastAsia" w:eastAsiaTheme="majorEastAsia" w:hAnsiTheme="majorEastAsia" w:cs="Times New Roman"/>
                <w:color w:val="000000" w:themeColor="text1"/>
                <w:sz w:val="18"/>
                <w:szCs w:val="20"/>
              </w:rPr>
            </w:pPr>
          </w:p>
          <w:p w14:paraId="038DCDAD" w14:textId="77777777" w:rsidR="00583940" w:rsidRPr="009146DC" w:rsidRDefault="00583940" w:rsidP="00583940">
            <w:pPr>
              <w:ind w:rightChars="-51" w:right="-107"/>
              <w:jc w:val="center"/>
              <w:rPr>
                <w:rFonts w:asciiTheme="majorEastAsia" w:eastAsiaTheme="majorEastAsia" w:hAnsiTheme="majorEastAsia" w:cs="Times New Roman"/>
                <w:color w:val="000000" w:themeColor="text1"/>
                <w:sz w:val="18"/>
                <w:szCs w:val="20"/>
              </w:rPr>
            </w:pPr>
          </w:p>
          <w:p w14:paraId="721825E9" w14:textId="77777777" w:rsidR="00583940" w:rsidRPr="009146DC" w:rsidRDefault="00583940" w:rsidP="00583940">
            <w:pPr>
              <w:ind w:rightChars="-51" w:right="-107"/>
              <w:jc w:val="center"/>
              <w:rPr>
                <w:rFonts w:asciiTheme="majorEastAsia" w:eastAsiaTheme="majorEastAsia" w:hAnsiTheme="majorEastAsia" w:cs="Times New Roman"/>
                <w:color w:val="000000" w:themeColor="text1"/>
                <w:sz w:val="18"/>
                <w:szCs w:val="20"/>
              </w:rPr>
            </w:pPr>
          </w:p>
          <w:p w14:paraId="23734119" w14:textId="77777777" w:rsidR="00583940" w:rsidRPr="009146DC" w:rsidRDefault="00583940" w:rsidP="00583940">
            <w:pPr>
              <w:ind w:rightChars="-51" w:right="-107"/>
              <w:jc w:val="center"/>
              <w:rPr>
                <w:rFonts w:asciiTheme="majorEastAsia" w:eastAsiaTheme="majorEastAsia" w:hAnsiTheme="majorEastAsia" w:cs="Times New Roman"/>
                <w:color w:val="000000" w:themeColor="text1"/>
                <w:sz w:val="18"/>
                <w:szCs w:val="20"/>
              </w:rPr>
            </w:pPr>
          </w:p>
        </w:tc>
        <w:tc>
          <w:tcPr>
            <w:tcW w:w="2456" w:type="dxa"/>
            <w:tcBorders>
              <w:bottom w:val="dotted" w:sz="4" w:space="0" w:color="auto"/>
            </w:tcBorders>
          </w:tcPr>
          <w:p w14:paraId="179533D3" w14:textId="1AAF8DDD" w:rsidR="00583940" w:rsidRPr="009146DC" w:rsidRDefault="00583940" w:rsidP="00583940">
            <w:pPr>
              <w:spacing w:line="240" w:lineRule="exac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保護者</w:t>
            </w:r>
            <w:r w:rsidR="00E442EF">
              <w:rPr>
                <w:rFonts w:asciiTheme="majorEastAsia" w:eastAsiaTheme="majorEastAsia" w:hAnsiTheme="majorEastAsia" w:cs="Times New Roman" w:hint="eastAsia"/>
                <w:sz w:val="18"/>
                <w:szCs w:val="20"/>
              </w:rPr>
              <w:t>と</w:t>
            </w:r>
            <w:r w:rsidRPr="009146DC">
              <w:rPr>
                <w:rFonts w:asciiTheme="majorEastAsia" w:eastAsiaTheme="majorEastAsia" w:hAnsiTheme="majorEastAsia" w:cs="Times New Roman" w:hint="eastAsia"/>
                <w:sz w:val="18"/>
                <w:szCs w:val="20"/>
              </w:rPr>
              <w:t>児童へ相談窓口周知</w:t>
            </w:r>
          </w:p>
          <w:p w14:paraId="51F1F407" w14:textId="77777777" w:rsidR="00583940" w:rsidRPr="009146DC" w:rsidRDefault="00583940" w:rsidP="00583940">
            <w:pPr>
              <w:spacing w:line="240" w:lineRule="exact"/>
              <w:rPr>
                <w:rFonts w:asciiTheme="majorEastAsia" w:eastAsiaTheme="majorEastAsia" w:hAnsiTheme="majorEastAsia" w:cs="Times New Roman"/>
                <w:sz w:val="18"/>
                <w:szCs w:val="20"/>
              </w:rPr>
            </w:pPr>
          </w:p>
        </w:tc>
        <w:tc>
          <w:tcPr>
            <w:tcW w:w="2410" w:type="dxa"/>
            <w:tcBorders>
              <w:bottom w:val="dotted" w:sz="4" w:space="0" w:color="auto"/>
            </w:tcBorders>
          </w:tcPr>
          <w:p w14:paraId="4A2B8A3B" w14:textId="04DAD301" w:rsidR="00583940" w:rsidRPr="009146DC" w:rsidRDefault="00583940" w:rsidP="00583940">
            <w:pPr>
              <w:spacing w:line="240" w:lineRule="exac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保護者と</w:t>
            </w:r>
            <w:r w:rsidR="00C54CC5">
              <w:rPr>
                <w:rFonts w:asciiTheme="majorEastAsia" w:eastAsiaTheme="majorEastAsia" w:hAnsiTheme="majorEastAsia" w:cs="Times New Roman" w:hint="eastAsia"/>
                <w:sz w:val="18"/>
                <w:szCs w:val="20"/>
              </w:rPr>
              <w:t>児童</w:t>
            </w:r>
            <w:r w:rsidRPr="009146DC">
              <w:rPr>
                <w:rFonts w:asciiTheme="majorEastAsia" w:eastAsiaTheme="majorEastAsia" w:hAnsiTheme="majorEastAsia" w:cs="Times New Roman" w:hint="eastAsia"/>
                <w:sz w:val="18"/>
                <w:szCs w:val="20"/>
              </w:rPr>
              <w:t>へ相談窓口</w:t>
            </w:r>
            <w:r w:rsidR="00E442EF">
              <w:rPr>
                <w:rFonts w:asciiTheme="majorEastAsia" w:eastAsiaTheme="majorEastAsia" w:hAnsiTheme="majorEastAsia" w:cs="Times New Roman" w:hint="eastAsia"/>
                <w:sz w:val="18"/>
                <w:szCs w:val="20"/>
              </w:rPr>
              <w:t>周知</w:t>
            </w:r>
          </w:p>
          <w:p w14:paraId="0362E389" w14:textId="77777777" w:rsidR="00583940" w:rsidRPr="009146DC" w:rsidRDefault="00583940" w:rsidP="00583940">
            <w:pPr>
              <w:spacing w:line="240" w:lineRule="exact"/>
              <w:rPr>
                <w:rFonts w:asciiTheme="majorEastAsia" w:eastAsiaTheme="majorEastAsia" w:hAnsiTheme="majorEastAsia" w:cs="Times New Roman"/>
                <w:sz w:val="18"/>
                <w:szCs w:val="20"/>
              </w:rPr>
            </w:pPr>
          </w:p>
        </w:tc>
        <w:tc>
          <w:tcPr>
            <w:tcW w:w="2409" w:type="dxa"/>
            <w:tcBorders>
              <w:bottom w:val="dotted" w:sz="4" w:space="0" w:color="auto"/>
            </w:tcBorders>
          </w:tcPr>
          <w:p w14:paraId="03BFBA0B" w14:textId="46179842" w:rsidR="00583940" w:rsidRPr="009146DC" w:rsidRDefault="00583940" w:rsidP="00583940">
            <w:pPr>
              <w:spacing w:line="240" w:lineRule="exac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保護者と生徒へ相談窓口周知</w:t>
            </w:r>
          </w:p>
          <w:p w14:paraId="6D50DF1B" w14:textId="77777777" w:rsidR="00583940" w:rsidRPr="009146DC" w:rsidRDefault="00583940" w:rsidP="00583940">
            <w:pPr>
              <w:spacing w:line="240" w:lineRule="exact"/>
              <w:rPr>
                <w:rFonts w:asciiTheme="majorEastAsia" w:eastAsiaTheme="majorEastAsia" w:hAnsiTheme="majorEastAsia" w:cs="Times New Roman"/>
                <w:color w:val="FF0000"/>
                <w:sz w:val="18"/>
                <w:szCs w:val="20"/>
              </w:rPr>
            </w:pPr>
          </w:p>
        </w:tc>
        <w:tc>
          <w:tcPr>
            <w:tcW w:w="2387" w:type="dxa"/>
            <w:tcBorders>
              <w:bottom w:val="dotted" w:sz="4" w:space="0" w:color="auto"/>
            </w:tcBorders>
          </w:tcPr>
          <w:p w14:paraId="528C07F8" w14:textId="77777777" w:rsidR="00583940" w:rsidRPr="009146DC" w:rsidRDefault="00583940" w:rsidP="00583940">
            <w:pPr>
              <w:widowControl/>
              <w:spacing w:line="240" w:lineRule="exact"/>
              <w:jc w:val="lef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第1回いじめ対策委員会</w:t>
            </w:r>
          </w:p>
          <w:p w14:paraId="611A83FE" w14:textId="77777777" w:rsidR="00583940" w:rsidRPr="009146DC" w:rsidRDefault="00583940" w:rsidP="00583940">
            <w:pPr>
              <w:widowControl/>
              <w:spacing w:line="240" w:lineRule="exact"/>
              <w:jc w:val="lef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「学校いじめ防止基本方針」ＨＰ更新</w:t>
            </w:r>
          </w:p>
          <w:p w14:paraId="1A5DD57E" w14:textId="7AC85CDA" w:rsidR="00583940" w:rsidRPr="00AF32DB" w:rsidRDefault="00583940" w:rsidP="00583940">
            <w:pPr>
              <w:spacing w:line="240" w:lineRule="exact"/>
              <w:ind w:right="160"/>
              <w:jc w:val="left"/>
              <w:rPr>
                <w:rFonts w:asciiTheme="majorEastAsia" w:eastAsiaTheme="majorEastAsia" w:hAnsiTheme="majorEastAsia" w:cs="Times New Roman"/>
                <w:strike/>
                <w:color w:val="FF0000"/>
                <w:sz w:val="18"/>
                <w:szCs w:val="20"/>
              </w:rPr>
            </w:pPr>
          </w:p>
        </w:tc>
      </w:tr>
      <w:tr w:rsidR="00583940" w:rsidRPr="009146DC" w14:paraId="27D43676" w14:textId="77777777" w:rsidTr="00CA423F">
        <w:trPr>
          <w:trHeight w:val="426"/>
        </w:trPr>
        <w:tc>
          <w:tcPr>
            <w:tcW w:w="658" w:type="dxa"/>
            <w:tcBorders>
              <w:top w:val="dotted" w:sz="4" w:space="0" w:color="auto"/>
              <w:left w:val="single" w:sz="4" w:space="0" w:color="auto"/>
              <w:bottom w:val="dotted" w:sz="4" w:space="0" w:color="auto"/>
            </w:tcBorders>
          </w:tcPr>
          <w:p w14:paraId="0C2A54F3" w14:textId="77777777" w:rsidR="00583940" w:rsidRPr="009146DC" w:rsidRDefault="00583940" w:rsidP="00583940">
            <w:pPr>
              <w:ind w:rightChars="-51" w:right="-107"/>
              <w:jc w:val="center"/>
              <w:rPr>
                <w:rFonts w:asciiTheme="majorEastAsia" w:eastAsiaTheme="majorEastAsia" w:hAnsiTheme="majorEastAsia" w:cs="Times New Roman"/>
                <w:color w:val="000000" w:themeColor="text1"/>
                <w:sz w:val="18"/>
                <w:szCs w:val="20"/>
              </w:rPr>
            </w:pPr>
            <w:r w:rsidRPr="009146DC">
              <w:rPr>
                <w:rFonts w:asciiTheme="majorEastAsia" w:eastAsiaTheme="majorEastAsia" w:hAnsiTheme="majorEastAsia" w:cs="Times New Roman" w:hint="eastAsia"/>
                <w:color w:val="000000" w:themeColor="text1"/>
                <w:sz w:val="18"/>
                <w:szCs w:val="20"/>
              </w:rPr>
              <w:t>5月</w:t>
            </w:r>
          </w:p>
        </w:tc>
        <w:tc>
          <w:tcPr>
            <w:tcW w:w="2456" w:type="dxa"/>
            <w:tcBorders>
              <w:top w:val="dotted" w:sz="4" w:space="0" w:color="auto"/>
              <w:bottom w:val="dotted" w:sz="4" w:space="0" w:color="auto"/>
            </w:tcBorders>
          </w:tcPr>
          <w:p w14:paraId="4F09A3ED" w14:textId="77777777" w:rsidR="00583940" w:rsidRPr="009146DC" w:rsidRDefault="00583940" w:rsidP="00583940">
            <w:pPr>
              <w:spacing w:line="240" w:lineRule="exac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家庭訪問や懇談により児童の状況を把握</w:t>
            </w:r>
          </w:p>
          <w:p w14:paraId="3FE29709" w14:textId="77777777" w:rsidR="00583940" w:rsidRPr="009146DC" w:rsidRDefault="00583940" w:rsidP="00583940">
            <w:pPr>
              <w:spacing w:line="240" w:lineRule="exac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個別の指導計画作成</w:t>
            </w:r>
          </w:p>
          <w:p w14:paraId="4D521006" w14:textId="77777777" w:rsidR="00583940" w:rsidRDefault="00583940" w:rsidP="00583940">
            <w:pPr>
              <w:spacing w:line="240" w:lineRule="exac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高学年遠足</w:t>
            </w:r>
          </w:p>
          <w:p w14:paraId="72C9093C" w14:textId="0B2B7333" w:rsidR="008A61DB" w:rsidRPr="009146DC" w:rsidRDefault="008A61DB" w:rsidP="008A61DB">
            <w:pPr>
              <w:spacing w:line="240" w:lineRule="exac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運動会</w:t>
            </w:r>
          </w:p>
        </w:tc>
        <w:tc>
          <w:tcPr>
            <w:tcW w:w="2410" w:type="dxa"/>
            <w:tcBorders>
              <w:top w:val="dotted" w:sz="4" w:space="0" w:color="auto"/>
              <w:bottom w:val="dotted" w:sz="4" w:space="0" w:color="auto"/>
            </w:tcBorders>
          </w:tcPr>
          <w:p w14:paraId="25744240" w14:textId="77777777" w:rsidR="00583940" w:rsidRPr="009146DC" w:rsidRDefault="00583940" w:rsidP="00583940">
            <w:pPr>
              <w:spacing w:line="240" w:lineRule="exac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家庭訪問や懇談により児童の状況を把握</w:t>
            </w:r>
          </w:p>
          <w:p w14:paraId="53937371" w14:textId="77777777" w:rsidR="00583940" w:rsidRDefault="00583940" w:rsidP="00583940">
            <w:pPr>
              <w:spacing w:line="240" w:lineRule="exac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個別の指導計画作成</w:t>
            </w:r>
          </w:p>
          <w:p w14:paraId="5822E2ED" w14:textId="77777777" w:rsidR="00E7436D" w:rsidRDefault="00E7436D" w:rsidP="00583940">
            <w:pPr>
              <w:spacing w:line="240" w:lineRule="exact"/>
              <w:rPr>
                <w:rFonts w:asciiTheme="majorEastAsia" w:eastAsiaTheme="majorEastAsia" w:hAnsiTheme="majorEastAsia" w:cs="Times New Roman"/>
                <w:sz w:val="18"/>
                <w:szCs w:val="20"/>
              </w:rPr>
            </w:pPr>
          </w:p>
          <w:p w14:paraId="781E6A09" w14:textId="62F124EF" w:rsidR="008A61DB" w:rsidRPr="009146DC" w:rsidRDefault="00E7436D" w:rsidP="00583940">
            <w:pPr>
              <w:spacing w:line="240" w:lineRule="exact"/>
              <w:rPr>
                <w:rFonts w:asciiTheme="majorEastAsia" w:eastAsiaTheme="majorEastAsia" w:hAnsiTheme="majorEastAsia" w:cs="Times New Roman"/>
                <w:sz w:val="18"/>
                <w:szCs w:val="20"/>
              </w:rPr>
            </w:pPr>
            <w:r>
              <w:rPr>
                <w:rFonts w:asciiTheme="majorEastAsia" w:eastAsiaTheme="majorEastAsia" w:hAnsiTheme="majorEastAsia" w:cs="Times New Roman" w:hint="eastAsia"/>
                <w:sz w:val="18"/>
                <w:szCs w:val="20"/>
              </w:rPr>
              <w:t>運動会</w:t>
            </w:r>
          </w:p>
        </w:tc>
        <w:tc>
          <w:tcPr>
            <w:tcW w:w="2409" w:type="dxa"/>
            <w:tcBorders>
              <w:top w:val="dotted" w:sz="4" w:space="0" w:color="auto"/>
              <w:bottom w:val="dotted" w:sz="4" w:space="0" w:color="auto"/>
            </w:tcBorders>
          </w:tcPr>
          <w:p w14:paraId="41D6E4D7" w14:textId="77777777" w:rsidR="00583940" w:rsidRPr="009146DC" w:rsidRDefault="00583940" w:rsidP="00583940">
            <w:pPr>
              <w:spacing w:line="240" w:lineRule="exac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家庭訪問や懇談により児童の状況を把握</w:t>
            </w:r>
          </w:p>
          <w:p w14:paraId="2126EE41" w14:textId="77777777" w:rsidR="00583940" w:rsidRDefault="00583940" w:rsidP="00583940">
            <w:pPr>
              <w:spacing w:line="240" w:lineRule="exac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個別の指導計画作成</w:t>
            </w:r>
          </w:p>
          <w:p w14:paraId="202CD90B" w14:textId="3E2C2A58" w:rsidR="00E7436D" w:rsidRDefault="00DA27D2" w:rsidP="00583940">
            <w:pPr>
              <w:spacing w:line="240" w:lineRule="exact"/>
              <w:rPr>
                <w:rFonts w:asciiTheme="majorEastAsia" w:eastAsiaTheme="majorEastAsia" w:hAnsiTheme="majorEastAsia" w:cs="Times New Roman"/>
                <w:sz w:val="18"/>
                <w:szCs w:val="20"/>
              </w:rPr>
            </w:pPr>
            <w:r>
              <w:rPr>
                <w:rFonts w:asciiTheme="majorEastAsia" w:eastAsiaTheme="majorEastAsia" w:hAnsiTheme="majorEastAsia" w:cs="Times New Roman" w:hint="eastAsia"/>
                <w:sz w:val="18"/>
                <w:szCs w:val="20"/>
              </w:rPr>
              <w:t>学年行事（1年）</w:t>
            </w:r>
          </w:p>
          <w:p w14:paraId="6C15D276" w14:textId="75D1B787" w:rsidR="00E7436D" w:rsidRPr="009146DC" w:rsidRDefault="00E7436D" w:rsidP="00E7436D">
            <w:pPr>
              <w:spacing w:line="240" w:lineRule="exac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体育大会</w:t>
            </w:r>
          </w:p>
        </w:tc>
        <w:tc>
          <w:tcPr>
            <w:tcW w:w="2387" w:type="dxa"/>
            <w:tcBorders>
              <w:top w:val="dotted" w:sz="4" w:space="0" w:color="auto"/>
              <w:bottom w:val="dotted" w:sz="4" w:space="0" w:color="auto"/>
            </w:tcBorders>
          </w:tcPr>
          <w:p w14:paraId="1BF6B87B" w14:textId="77777777" w:rsidR="00E442EF" w:rsidRPr="009146DC" w:rsidRDefault="00E442EF" w:rsidP="00E442EF">
            <w:pPr>
              <w:widowControl/>
              <w:spacing w:line="240" w:lineRule="exact"/>
              <w:jc w:val="left"/>
              <w:rPr>
                <w:rFonts w:asciiTheme="majorEastAsia" w:eastAsiaTheme="majorEastAsia" w:hAnsiTheme="majorEastAsia" w:cs="Times New Roman"/>
                <w:sz w:val="18"/>
                <w:szCs w:val="20"/>
                <w:shd w:val="pct15" w:color="auto" w:fill="FFFFFF"/>
              </w:rPr>
            </w:pPr>
            <w:r w:rsidRPr="009146DC">
              <w:rPr>
                <w:rFonts w:asciiTheme="majorEastAsia" w:eastAsiaTheme="majorEastAsia" w:hAnsiTheme="majorEastAsia" w:cs="Times New Roman" w:hint="eastAsia"/>
                <w:sz w:val="18"/>
                <w:szCs w:val="20"/>
              </w:rPr>
              <w:t>相談窓口を明記した「安全で安心な学校を過ごすために」配布</w:t>
            </w:r>
          </w:p>
          <w:p w14:paraId="1C37E837" w14:textId="77777777" w:rsidR="00583940" w:rsidRPr="00E442EF" w:rsidRDefault="00583940" w:rsidP="00583940">
            <w:pPr>
              <w:spacing w:line="240" w:lineRule="exact"/>
              <w:jc w:val="left"/>
              <w:rPr>
                <w:rFonts w:asciiTheme="majorEastAsia" w:eastAsiaTheme="majorEastAsia" w:hAnsiTheme="majorEastAsia" w:cs="Times New Roman"/>
                <w:color w:val="FF0000"/>
                <w:sz w:val="18"/>
                <w:szCs w:val="20"/>
              </w:rPr>
            </w:pPr>
          </w:p>
        </w:tc>
      </w:tr>
      <w:tr w:rsidR="00583940" w:rsidRPr="009146DC" w14:paraId="2E60B4ED" w14:textId="77777777" w:rsidTr="00CA423F">
        <w:trPr>
          <w:trHeight w:val="511"/>
        </w:trPr>
        <w:tc>
          <w:tcPr>
            <w:tcW w:w="658" w:type="dxa"/>
            <w:tcBorders>
              <w:top w:val="dotted" w:sz="4" w:space="0" w:color="auto"/>
              <w:left w:val="single" w:sz="4" w:space="0" w:color="auto"/>
              <w:bottom w:val="dotted" w:sz="4" w:space="0" w:color="auto"/>
            </w:tcBorders>
          </w:tcPr>
          <w:p w14:paraId="133A145A" w14:textId="77777777" w:rsidR="00583940" w:rsidRPr="009146DC" w:rsidRDefault="00583940" w:rsidP="00583940">
            <w:pPr>
              <w:ind w:rightChars="-51" w:right="-107"/>
              <w:jc w:val="center"/>
              <w:rPr>
                <w:rFonts w:asciiTheme="majorEastAsia" w:eastAsiaTheme="majorEastAsia" w:hAnsiTheme="majorEastAsia" w:cs="Times New Roman"/>
                <w:color w:val="000000" w:themeColor="text1"/>
                <w:sz w:val="18"/>
                <w:szCs w:val="20"/>
              </w:rPr>
            </w:pPr>
            <w:r w:rsidRPr="009146DC">
              <w:rPr>
                <w:rFonts w:asciiTheme="majorEastAsia" w:eastAsiaTheme="majorEastAsia" w:hAnsiTheme="majorEastAsia" w:cs="Times New Roman" w:hint="eastAsia"/>
                <w:color w:val="000000" w:themeColor="text1"/>
                <w:sz w:val="18"/>
                <w:szCs w:val="20"/>
              </w:rPr>
              <w:t>6月</w:t>
            </w:r>
          </w:p>
        </w:tc>
        <w:tc>
          <w:tcPr>
            <w:tcW w:w="2456" w:type="dxa"/>
            <w:tcBorders>
              <w:top w:val="dotted" w:sz="4" w:space="0" w:color="auto"/>
              <w:bottom w:val="dotted" w:sz="4" w:space="0" w:color="auto"/>
            </w:tcBorders>
          </w:tcPr>
          <w:p w14:paraId="3DB83AC6" w14:textId="77777777" w:rsidR="00583940" w:rsidRPr="009146DC" w:rsidRDefault="00583940" w:rsidP="00583940">
            <w:pPr>
              <w:spacing w:line="240" w:lineRule="exac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中学年遠足</w:t>
            </w:r>
          </w:p>
          <w:p w14:paraId="5FB3A375" w14:textId="77777777" w:rsidR="00583940" w:rsidRPr="009146DC" w:rsidRDefault="00583940" w:rsidP="00583940">
            <w:pPr>
              <w:spacing w:line="240" w:lineRule="exac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低学年遠足</w:t>
            </w:r>
          </w:p>
        </w:tc>
        <w:tc>
          <w:tcPr>
            <w:tcW w:w="2410" w:type="dxa"/>
            <w:tcBorders>
              <w:top w:val="dotted" w:sz="4" w:space="0" w:color="auto"/>
              <w:bottom w:val="dotted" w:sz="4" w:space="0" w:color="auto"/>
            </w:tcBorders>
          </w:tcPr>
          <w:p w14:paraId="58C6AE7E" w14:textId="77777777" w:rsidR="00583940" w:rsidRPr="009146DC" w:rsidRDefault="00583940" w:rsidP="00583940">
            <w:pPr>
              <w:spacing w:line="240" w:lineRule="exact"/>
              <w:ind w:left="1680" w:hanging="1680"/>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校外学習（１・２・３年）</w:t>
            </w:r>
          </w:p>
          <w:p w14:paraId="5920FA14" w14:textId="77777777" w:rsidR="00583940" w:rsidRPr="009146DC" w:rsidRDefault="00583940" w:rsidP="00583940">
            <w:pPr>
              <w:spacing w:line="240" w:lineRule="exac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宿泊学習（2年）</w:t>
            </w:r>
          </w:p>
          <w:p w14:paraId="6126B717" w14:textId="77777777" w:rsidR="00583940" w:rsidRPr="009146DC" w:rsidRDefault="00583940" w:rsidP="00583940">
            <w:pPr>
              <w:spacing w:line="240" w:lineRule="exact"/>
              <w:ind w:left="1680" w:hanging="1680"/>
              <w:rPr>
                <w:rFonts w:asciiTheme="majorEastAsia" w:eastAsiaTheme="majorEastAsia" w:hAnsiTheme="majorEastAsia" w:cs="Times New Roman"/>
                <w:sz w:val="18"/>
                <w:szCs w:val="20"/>
              </w:rPr>
            </w:pPr>
          </w:p>
        </w:tc>
        <w:tc>
          <w:tcPr>
            <w:tcW w:w="2409" w:type="dxa"/>
            <w:tcBorders>
              <w:top w:val="dotted" w:sz="4" w:space="0" w:color="auto"/>
              <w:bottom w:val="dotted" w:sz="4" w:space="0" w:color="auto"/>
            </w:tcBorders>
          </w:tcPr>
          <w:p w14:paraId="1D2477C8" w14:textId="2F2FC828" w:rsidR="00583940" w:rsidRDefault="00583940" w:rsidP="00583940">
            <w:pPr>
              <w:spacing w:line="240" w:lineRule="exac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企業実習（3年）</w:t>
            </w:r>
          </w:p>
          <w:p w14:paraId="48D9268E" w14:textId="1330A1B6" w:rsidR="002941C6" w:rsidRPr="009146DC" w:rsidRDefault="002941C6" w:rsidP="00583940">
            <w:pPr>
              <w:spacing w:line="240" w:lineRule="exact"/>
              <w:rPr>
                <w:rFonts w:asciiTheme="majorEastAsia" w:eastAsiaTheme="majorEastAsia" w:hAnsiTheme="majorEastAsia" w:cs="Times New Roman" w:hint="eastAsia"/>
                <w:sz w:val="18"/>
                <w:szCs w:val="20"/>
              </w:rPr>
            </w:pPr>
            <w:r>
              <w:rPr>
                <w:rFonts w:asciiTheme="majorEastAsia" w:eastAsiaTheme="majorEastAsia" w:hAnsiTheme="majorEastAsia" w:cs="Times New Roman" w:hint="eastAsia"/>
                <w:sz w:val="18"/>
                <w:szCs w:val="20"/>
              </w:rPr>
              <w:t>企業体験実習（</w:t>
            </w:r>
            <w:r w:rsidR="002F1586">
              <w:rPr>
                <w:rFonts w:asciiTheme="majorEastAsia" w:eastAsiaTheme="majorEastAsia" w:hAnsiTheme="majorEastAsia" w:cs="Times New Roman" w:hint="eastAsia"/>
                <w:sz w:val="18"/>
                <w:szCs w:val="20"/>
              </w:rPr>
              <w:t>2</w:t>
            </w:r>
            <w:r>
              <w:rPr>
                <w:rFonts w:asciiTheme="majorEastAsia" w:eastAsiaTheme="majorEastAsia" w:hAnsiTheme="majorEastAsia" w:cs="Times New Roman" w:hint="eastAsia"/>
                <w:sz w:val="18"/>
                <w:szCs w:val="20"/>
              </w:rPr>
              <w:t>年）</w:t>
            </w:r>
          </w:p>
          <w:p w14:paraId="699EC698" w14:textId="70F9C400" w:rsidR="00583940" w:rsidRPr="009146DC" w:rsidRDefault="00583940" w:rsidP="00583940">
            <w:pPr>
              <w:spacing w:line="240" w:lineRule="exact"/>
              <w:rPr>
                <w:rFonts w:asciiTheme="majorEastAsia" w:eastAsiaTheme="majorEastAsia" w:hAnsiTheme="majorEastAsia" w:cs="Times New Roman" w:hint="eastAsia"/>
                <w:sz w:val="18"/>
                <w:szCs w:val="20"/>
              </w:rPr>
            </w:pPr>
            <w:r w:rsidRPr="009146DC">
              <w:rPr>
                <w:rFonts w:asciiTheme="majorEastAsia" w:eastAsiaTheme="majorEastAsia" w:hAnsiTheme="majorEastAsia" w:cs="Times New Roman" w:hint="eastAsia"/>
                <w:sz w:val="18"/>
                <w:szCs w:val="20"/>
              </w:rPr>
              <w:t>進路学習週間</w:t>
            </w:r>
          </w:p>
        </w:tc>
        <w:tc>
          <w:tcPr>
            <w:tcW w:w="2387" w:type="dxa"/>
            <w:tcBorders>
              <w:top w:val="dotted" w:sz="4" w:space="0" w:color="auto"/>
              <w:bottom w:val="dotted" w:sz="4" w:space="0" w:color="auto"/>
            </w:tcBorders>
          </w:tcPr>
          <w:p w14:paraId="232DC80F" w14:textId="7A882C6C" w:rsidR="00583940" w:rsidRPr="009146DC" w:rsidRDefault="00CF3D86" w:rsidP="00DA27D2">
            <w:pPr>
              <w:spacing w:line="240" w:lineRule="exact"/>
              <w:jc w:val="lef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「いじめに関するアンケート」を実施</w:t>
            </w:r>
            <w:r>
              <w:rPr>
                <w:rFonts w:asciiTheme="majorEastAsia" w:eastAsiaTheme="majorEastAsia" w:hAnsiTheme="majorEastAsia" w:cs="Times New Roman" w:hint="eastAsia"/>
                <w:sz w:val="18"/>
                <w:szCs w:val="20"/>
              </w:rPr>
              <w:t>①</w:t>
            </w:r>
          </w:p>
        </w:tc>
      </w:tr>
      <w:tr w:rsidR="00583940" w:rsidRPr="009146DC" w14:paraId="33E72395" w14:textId="77777777" w:rsidTr="00CA423F">
        <w:trPr>
          <w:trHeight w:val="954"/>
        </w:trPr>
        <w:tc>
          <w:tcPr>
            <w:tcW w:w="658" w:type="dxa"/>
            <w:tcBorders>
              <w:top w:val="dotted" w:sz="4" w:space="0" w:color="auto"/>
              <w:left w:val="single" w:sz="4" w:space="0" w:color="auto"/>
              <w:bottom w:val="dotted" w:sz="4" w:space="0" w:color="auto"/>
            </w:tcBorders>
          </w:tcPr>
          <w:p w14:paraId="4F09BAE5" w14:textId="77777777" w:rsidR="00583940" w:rsidRPr="009146DC" w:rsidRDefault="00583940" w:rsidP="00583940">
            <w:pPr>
              <w:ind w:rightChars="-51" w:right="-107"/>
              <w:jc w:val="center"/>
              <w:rPr>
                <w:rFonts w:asciiTheme="majorEastAsia" w:eastAsiaTheme="majorEastAsia" w:hAnsiTheme="majorEastAsia" w:cs="Times New Roman"/>
                <w:color w:val="000000" w:themeColor="text1"/>
                <w:sz w:val="18"/>
                <w:szCs w:val="20"/>
              </w:rPr>
            </w:pPr>
            <w:r w:rsidRPr="009146DC">
              <w:rPr>
                <w:rFonts w:asciiTheme="majorEastAsia" w:eastAsiaTheme="majorEastAsia" w:hAnsiTheme="majorEastAsia" w:cs="Times New Roman" w:hint="eastAsia"/>
                <w:color w:val="000000" w:themeColor="text1"/>
                <w:sz w:val="18"/>
                <w:szCs w:val="20"/>
              </w:rPr>
              <w:t>7月</w:t>
            </w:r>
          </w:p>
          <w:p w14:paraId="4353B204" w14:textId="77777777" w:rsidR="00583940" w:rsidRPr="009146DC" w:rsidRDefault="00583940" w:rsidP="00583940">
            <w:pPr>
              <w:ind w:rightChars="-51" w:right="-107"/>
              <w:jc w:val="center"/>
              <w:rPr>
                <w:rFonts w:asciiTheme="majorEastAsia" w:eastAsiaTheme="majorEastAsia" w:hAnsiTheme="majorEastAsia" w:cs="Times New Roman"/>
                <w:color w:val="000000" w:themeColor="text1"/>
                <w:sz w:val="18"/>
                <w:szCs w:val="20"/>
              </w:rPr>
            </w:pPr>
          </w:p>
        </w:tc>
        <w:tc>
          <w:tcPr>
            <w:tcW w:w="2456" w:type="dxa"/>
            <w:tcBorders>
              <w:top w:val="dotted" w:sz="4" w:space="0" w:color="auto"/>
              <w:bottom w:val="dotted" w:sz="4" w:space="0" w:color="auto"/>
            </w:tcBorders>
          </w:tcPr>
          <w:p w14:paraId="7CE12096" w14:textId="77777777" w:rsidR="00583940" w:rsidRPr="009146DC" w:rsidRDefault="00583940" w:rsidP="00583940">
            <w:pPr>
              <w:spacing w:line="240" w:lineRule="exac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宿泊学習（5年）</w:t>
            </w:r>
          </w:p>
          <w:p w14:paraId="63AC123A" w14:textId="77777777" w:rsidR="00583940" w:rsidRPr="009146DC" w:rsidRDefault="00583940" w:rsidP="00583940">
            <w:pPr>
              <w:spacing w:line="240" w:lineRule="exact"/>
              <w:rPr>
                <w:rFonts w:asciiTheme="majorEastAsia" w:eastAsiaTheme="majorEastAsia" w:hAnsiTheme="majorEastAsia" w:cs="Times New Roman"/>
                <w:sz w:val="18"/>
                <w:szCs w:val="20"/>
              </w:rPr>
            </w:pPr>
          </w:p>
        </w:tc>
        <w:tc>
          <w:tcPr>
            <w:tcW w:w="2410" w:type="dxa"/>
            <w:tcBorders>
              <w:top w:val="dotted" w:sz="4" w:space="0" w:color="auto"/>
              <w:bottom w:val="dotted" w:sz="4" w:space="0" w:color="auto"/>
            </w:tcBorders>
          </w:tcPr>
          <w:p w14:paraId="5B441F19" w14:textId="77777777" w:rsidR="00583940" w:rsidRPr="009146DC" w:rsidRDefault="00583940" w:rsidP="00583940">
            <w:pPr>
              <w:spacing w:line="240" w:lineRule="exac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生徒向けＳＮＳ学習会</w:t>
            </w:r>
          </w:p>
          <w:p w14:paraId="5F69EEBA" w14:textId="77777777" w:rsidR="00583940" w:rsidRPr="009146DC" w:rsidRDefault="00583940" w:rsidP="00583940">
            <w:pPr>
              <w:spacing w:line="240" w:lineRule="exact"/>
              <w:rPr>
                <w:rFonts w:asciiTheme="majorEastAsia" w:eastAsiaTheme="majorEastAsia" w:hAnsiTheme="majorEastAsia" w:cs="Times New Roman"/>
                <w:sz w:val="18"/>
                <w:szCs w:val="20"/>
              </w:rPr>
            </w:pPr>
          </w:p>
        </w:tc>
        <w:tc>
          <w:tcPr>
            <w:tcW w:w="2409" w:type="dxa"/>
            <w:tcBorders>
              <w:top w:val="dotted" w:sz="4" w:space="0" w:color="auto"/>
              <w:bottom w:val="dotted" w:sz="4" w:space="0" w:color="auto"/>
            </w:tcBorders>
          </w:tcPr>
          <w:p w14:paraId="7DF83DF1" w14:textId="4F9841E0" w:rsidR="00583940" w:rsidRPr="009146DC" w:rsidRDefault="00583940" w:rsidP="00583940">
            <w:pPr>
              <w:spacing w:line="240" w:lineRule="exac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校外学習（3年）</w:t>
            </w:r>
          </w:p>
          <w:p w14:paraId="376D47BA" w14:textId="77777777" w:rsidR="00583940" w:rsidRPr="009146DC" w:rsidRDefault="00583940" w:rsidP="00583940">
            <w:pPr>
              <w:spacing w:line="240" w:lineRule="exac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宿泊学習(2年)</w:t>
            </w:r>
          </w:p>
          <w:p w14:paraId="76658A1A" w14:textId="77777777" w:rsidR="00583940" w:rsidRPr="009146DC" w:rsidRDefault="00583940" w:rsidP="00583940">
            <w:pPr>
              <w:spacing w:line="240" w:lineRule="exac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福祉事業所実習（3年）</w:t>
            </w:r>
          </w:p>
          <w:p w14:paraId="306FF7FD" w14:textId="77777777" w:rsidR="00583940" w:rsidRPr="009146DC" w:rsidRDefault="00583940" w:rsidP="00583940">
            <w:pPr>
              <w:spacing w:line="240" w:lineRule="exac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進路懇談（2・3年）</w:t>
            </w:r>
          </w:p>
        </w:tc>
        <w:tc>
          <w:tcPr>
            <w:tcW w:w="2387" w:type="dxa"/>
            <w:tcBorders>
              <w:top w:val="dotted" w:sz="4" w:space="0" w:color="auto"/>
              <w:bottom w:val="dotted" w:sz="4" w:space="0" w:color="auto"/>
            </w:tcBorders>
          </w:tcPr>
          <w:p w14:paraId="52897828" w14:textId="77777777" w:rsidR="00583940" w:rsidRPr="009146DC" w:rsidRDefault="00583940" w:rsidP="00583940">
            <w:pPr>
              <w:spacing w:line="240" w:lineRule="exact"/>
              <w:jc w:val="lef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いじめ状況調査</w:t>
            </w:r>
          </w:p>
          <w:p w14:paraId="7ED368CD" w14:textId="3D06327F" w:rsidR="00583940" w:rsidRPr="009146DC" w:rsidRDefault="00583940" w:rsidP="00583940">
            <w:pPr>
              <w:spacing w:line="240" w:lineRule="exact"/>
              <w:jc w:val="lef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職員人権研修（</w:t>
            </w:r>
            <w:r w:rsidR="00E7436D">
              <w:rPr>
                <w:rFonts w:asciiTheme="majorEastAsia" w:eastAsiaTheme="majorEastAsia" w:hAnsiTheme="majorEastAsia" w:cs="Times New Roman" w:hint="eastAsia"/>
                <w:sz w:val="18"/>
                <w:szCs w:val="20"/>
              </w:rPr>
              <w:t>LGBT</w:t>
            </w:r>
            <w:r w:rsidR="00AF32DB">
              <w:rPr>
                <w:rFonts w:asciiTheme="majorEastAsia" w:eastAsiaTheme="majorEastAsia" w:hAnsiTheme="majorEastAsia" w:cs="Times New Roman" w:hint="eastAsia"/>
                <w:sz w:val="18"/>
                <w:szCs w:val="20"/>
              </w:rPr>
              <w:t>Q</w:t>
            </w:r>
            <w:r w:rsidR="00E7436D">
              <w:rPr>
                <w:rFonts w:asciiTheme="majorEastAsia" w:eastAsiaTheme="majorEastAsia" w:hAnsiTheme="majorEastAsia" w:cs="Times New Roman" w:hint="eastAsia"/>
                <w:sz w:val="18"/>
                <w:szCs w:val="20"/>
              </w:rPr>
              <w:t>に</w:t>
            </w:r>
            <w:r w:rsidR="009146DC">
              <w:rPr>
                <w:rFonts w:asciiTheme="majorEastAsia" w:eastAsiaTheme="majorEastAsia" w:hAnsiTheme="majorEastAsia" w:cs="Times New Roman" w:hint="eastAsia"/>
                <w:sz w:val="18"/>
                <w:szCs w:val="20"/>
              </w:rPr>
              <w:t>ついて</w:t>
            </w:r>
            <w:r w:rsidRPr="009146DC">
              <w:rPr>
                <w:rFonts w:asciiTheme="majorEastAsia" w:eastAsiaTheme="majorEastAsia" w:hAnsiTheme="majorEastAsia" w:cs="Times New Roman" w:hint="eastAsia"/>
                <w:sz w:val="18"/>
                <w:szCs w:val="20"/>
              </w:rPr>
              <w:t>）</w:t>
            </w:r>
          </w:p>
          <w:p w14:paraId="0F686B40" w14:textId="77777777" w:rsidR="00583940" w:rsidRPr="009146DC" w:rsidRDefault="00583940" w:rsidP="00583940">
            <w:pPr>
              <w:spacing w:line="240" w:lineRule="exact"/>
              <w:jc w:val="left"/>
              <w:rPr>
                <w:rFonts w:asciiTheme="majorEastAsia" w:eastAsiaTheme="majorEastAsia" w:hAnsiTheme="majorEastAsia" w:cs="Times New Roman"/>
                <w:sz w:val="18"/>
                <w:szCs w:val="20"/>
              </w:rPr>
            </w:pPr>
          </w:p>
        </w:tc>
      </w:tr>
      <w:tr w:rsidR="00583940" w:rsidRPr="009146DC" w14:paraId="0849BD22" w14:textId="77777777" w:rsidTr="00CA423F">
        <w:trPr>
          <w:trHeight w:val="254"/>
        </w:trPr>
        <w:tc>
          <w:tcPr>
            <w:tcW w:w="658" w:type="dxa"/>
            <w:tcBorders>
              <w:top w:val="dotted" w:sz="4" w:space="0" w:color="auto"/>
              <w:left w:val="single" w:sz="4" w:space="0" w:color="auto"/>
              <w:bottom w:val="dotted" w:sz="4" w:space="0" w:color="auto"/>
            </w:tcBorders>
          </w:tcPr>
          <w:p w14:paraId="454CE0D9" w14:textId="77777777" w:rsidR="00583940" w:rsidRPr="009146DC" w:rsidRDefault="00583940" w:rsidP="00583940">
            <w:pPr>
              <w:ind w:rightChars="-51" w:right="-107" w:firstLineChars="50" w:firstLine="90"/>
              <w:rPr>
                <w:rFonts w:asciiTheme="majorEastAsia" w:eastAsiaTheme="majorEastAsia" w:hAnsiTheme="majorEastAsia" w:cs="Times New Roman"/>
                <w:color w:val="000000" w:themeColor="text1"/>
                <w:sz w:val="18"/>
                <w:szCs w:val="20"/>
              </w:rPr>
            </w:pPr>
            <w:r w:rsidRPr="009146DC">
              <w:rPr>
                <w:rFonts w:asciiTheme="majorEastAsia" w:eastAsiaTheme="majorEastAsia" w:hAnsiTheme="majorEastAsia" w:cs="Times New Roman" w:hint="eastAsia"/>
                <w:color w:val="000000" w:themeColor="text1"/>
                <w:sz w:val="18"/>
                <w:szCs w:val="20"/>
              </w:rPr>
              <w:t>8月</w:t>
            </w:r>
          </w:p>
        </w:tc>
        <w:tc>
          <w:tcPr>
            <w:tcW w:w="2456" w:type="dxa"/>
            <w:tcBorders>
              <w:top w:val="dotted" w:sz="4" w:space="0" w:color="auto"/>
              <w:bottom w:val="dotted" w:sz="4" w:space="0" w:color="auto"/>
            </w:tcBorders>
          </w:tcPr>
          <w:p w14:paraId="315AB6E1" w14:textId="77777777" w:rsidR="00583940" w:rsidRPr="009146DC" w:rsidRDefault="00583940" w:rsidP="00583940">
            <w:pPr>
              <w:spacing w:line="240" w:lineRule="exact"/>
              <w:rPr>
                <w:rFonts w:asciiTheme="majorEastAsia" w:eastAsiaTheme="majorEastAsia" w:hAnsiTheme="majorEastAsia" w:cs="Times New Roman"/>
                <w:sz w:val="18"/>
                <w:szCs w:val="20"/>
              </w:rPr>
            </w:pPr>
          </w:p>
        </w:tc>
        <w:tc>
          <w:tcPr>
            <w:tcW w:w="2410" w:type="dxa"/>
            <w:tcBorders>
              <w:top w:val="dotted" w:sz="4" w:space="0" w:color="auto"/>
              <w:bottom w:val="dotted" w:sz="4" w:space="0" w:color="auto"/>
            </w:tcBorders>
          </w:tcPr>
          <w:p w14:paraId="0026AB9C" w14:textId="77777777" w:rsidR="00583940" w:rsidRPr="009146DC" w:rsidRDefault="00583940" w:rsidP="00583940">
            <w:pPr>
              <w:spacing w:line="240" w:lineRule="exact"/>
              <w:rPr>
                <w:rFonts w:asciiTheme="majorEastAsia" w:eastAsiaTheme="majorEastAsia" w:hAnsiTheme="majorEastAsia" w:cs="Times New Roman"/>
                <w:sz w:val="18"/>
                <w:szCs w:val="20"/>
              </w:rPr>
            </w:pPr>
          </w:p>
        </w:tc>
        <w:tc>
          <w:tcPr>
            <w:tcW w:w="2409" w:type="dxa"/>
            <w:tcBorders>
              <w:top w:val="dotted" w:sz="4" w:space="0" w:color="auto"/>
              <w:bottom w:val="dotted" w:sz="4" w:space="0" w:color="auto"/>
            </w:tcBorders>
          </w:tcPr>
          <w:p w14:paraId="6692394A" w14:textId="0E2724AD" w:rsidR="00583940" w:rsidRPr="009146DC" w:rsidRDefault="00583940" w:rsidP="00583940">
            <w:pPr>
              <w:spacing w:line="240" w:lineRule="exac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福祉事業所実習（2・3年）、訓練校体験</w:t>
            </w:r>
          </w:p>
        </w:tc>
        <w:tc>
          <w:tcPr>
            <w:tcW w:w="2387" w:type="dxa"/>
            <w:tcBorders>
              <w:top w:val="dotted" w:sz="4" w:space="0" w:color="auto"/>
              <w:bottom w:val="dotted" w:sz="4" w:space="0" w:color="auto"/>
            </w:tcBorders>
          </w:tcPr>
          <w:p w14:paraId="12ACBFE0" w14:textId="77777777" w:rsidR="00583940" w:rsidRPr="009146DC" w:rsidRDefault="00583940" w:rsidP="00583940">
            <w:pPr>
              <w:spacing w:line="240" w:lineRule="exact"/>
              <w:jc w:val="left"/>
              <w:rPr>
                <w:rFonts w:asciiTheme="majorEastAsia" w:eastAsiaTheme="majorEastAsia" w:hAnsiTheme="majorEastAsia" w:cs="Times New Roman"/>
                <w:sz w:val="18"/>
                <w:szCs w:val="20"/>
              </w:rPr>
            </w:pPr>
          </w:p>
        </w:tc>
      </w:tr>
      <w:tr w:rsidR="00583940" w:rsidRPr="009146DC" w14:paraId="125EBA20" w14:textId="77777777" w:rsidTr="00CA423F">
        <w:trPr>
          <w:trHeight w:val="672"/>
        </w:trPr>
        <w:tc>
          <w:tcPr>
            <w:tcW w:w="658" w:type="dxa"/>
            <w:tcBorders>
              <w:top w:val="dotted" w:sz="4" w:space="0" w:color="auto"/>
              <w:left w:val="single" w:sz="4" w:space="0" w:color="auto"/>
              <w:bottom w:val="dotted" w:sz="4" w:space="0" w:color="auto"/>
            </w:tcBorders>
          </w:tcPr>
          <w:p w14:paraId="0FE98324" w14:textId="77777777" w:rsidR="00583940" w:rsidRPr="009146DC" w:rsidRDefault="00583940" w:rsidP="00583940">
            <w:pPr>
              <w:ind w:rightChars="-51" w:right="-107"/>
              <w:jc w:val="center"/>
              <w:rPr>
                <w:rFonts w:asciiTheme="majorEastAsia" w:eastAsiaTheme="majorEastAsia" w:hAnsiTheme="majorEastAsia" w:cs="Times New Roman"/>
                <w:color w:val="000000" w:themeColor="text1"/>
                <w:sz w:val="18"/>
                <w:szCs w:val="20"/>
              </w:rPr>
            </w:pPr>
            <w:r w:rsidRPr="009146DC">
              <w:rPr>
                <w:rFonts w:asciiTheme="majorEastAsia" w:eastAsiaTheme="majorEastAsia" w:hAnsiTheme="majorEastAsia" w:cs="Times New Roman" w:hint="eastAsia"/>
                <w:color w:val="000000" w:themeColor="text1"/>
                <w:sz w:val="18"/>
                <w:szCs w:val="20"/>
              </w:rPr>
              <w:t>9月</w:t>
            </w:r>
          </w:p>
        </w:tc>
        <w:tc>
          <w:tcPr>
            <w:tcW w:w="2456" w:type="dxa"/>
            <w:tcBorders>
              <w:top w:val="dotted" w:sz="4" w:space="0" w:color="auto"/>
              <w:bottom w:val="dotted" w:sz="4" w:space="0" w:color="auto"/>
            </w:tcBorders>
          </w:tcPr>
          <w:p w14:paraId="0C58C1FD" w14:textId="1BA0FCF7" w:rsidR="00583940" w:rsidRPr="009146DC" w:rsidRDefault="00583940" w:rsidP="00583940">
            <w:pPr>
              <w:spacing w:line="240" w:lineRule="exac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懇談</w:t>
            </w:r>
          </w:p>
          <w:p w14:paraId="4416CC72" w14:textId="77777777" w:rsidR="00583940" w:rsidRPr="009146DC" w:rsidRDefault="00583940" w:rsidP="00583940">
            <w:pPr>
              <w:spacing w:line="240" w:lineRule="exac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（家庭での様子の把握）</w:t>
            </w:r>
          </w:p>
          <w:p w14:paraId="39ADFA78" w14:textId="77777777" w:rsidR="00583940" w:rsidRPr="009146DC" w:rsidRDefault="00583940" w:rsidP="00583940">
            <w:pPr>
              <w:spacing w:line="240" w:lineRule="exac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遠足（1年）</w:t>
            </w:r>
          </w:p>
          <w:p w14:paraId="626EAB41" w14:textId="77777777" w:rsidR="00583940" w:rsidRPr="009146DC" w:rsidRDefault="00583940" w:rsidP="00583940">
            <w:pPr>
              <w:spacing w:line="240" w:lineRule="exac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修学旅行（6年）</w:t>
            </w:r>
          </w:p>
        </w:tc>
        <w:tc>
          <w:tcPr>
            <w:tcW w:w="2410" w:type="dxa"/>
            <w:tcBorders>
              <w:top w:val="dotted" w:sz="4" w:space="0" w:color="auto"/>
              <w:bottom w:val="dotted" w:sz="4" w:space="0" w:color="auto"/>
            </w:tcBorders>
          </w:tcPr>
          <w:p w14:paraId="4AACB866" w14:textId="0E2D9050" w:rsidR="00583940" w:rsidRPr="009146DC" w:rsidRDefault="00583940" w:rsidP="00583940">
            <w:pPr>
              <w:spacing w:line="240" w:lineRule="exac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懇談</w:t>
            </w:r>
          </w:p>
          <w:p w14:paraId="5F2B0E73" w14:textId="77777777" w:rsidR="00583940" w:rsidRPr="009146DC" w:rsidRDefault="00583940" w:rsidP="00583940">
            <w:pPr>
              <w:spacing w:line="240" w:lineRule="exac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（家庭での様子の把握）</w:t>
            </w:r>
          </w:p>
          <w:p w14:paraId="11D6331D" w14:textId="77777777" w:rsidR="00583940" w:rsidRPr="009146DC" w:rsidRDefault="00583940" w:rsidP="00583940">
            <w:pPr>
              <w:spacing w:line="240" w:lineRule="exact"/>
              <w:rPr>
                <w:rFonts w:asciiTheme="majorEastAsia" w:eastAsiaTheme="majorEastAsia" w:hAnsiTheme="majorEastAsia" w:cs="Times New Roman"/>
                <w:sz w:val="18"/>
                <w:szCs w:val="20"/>
              </w:rPr>
            </w:pPr>
          </w:p>
        </w:tc>
        <w:tc>
          <w:tcPr>
            <w:tcW w:w="2409" w:type="dxa"/>
            <w:tcBorders>
              <w:top w:val="dotted" w:sz="4" w:space="0" w:color="auto"/>
              <w:bottom w:val="dotted" w:sz="4" w:space="0" w:color="auto"/>
            </w:tcBorders>
          </w:tcPr>
          <w:p w14:paraId="61739123" w14:textId="513A91B1" w:rsidR="00583940" w:rsidRPr="009146DC" w:rsidRDefault="00583940" w:rsidP="00583940">
            <w:pPr>
              <w:spacing w:line="240" w:lineRule="exac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懇談</w:t>
            </w:r>
          </w:p>
          <w:p w14:paraId="2993CEFF" w14:textId="77777777" w:rsidR="00583940" w:rsidRPr="009146DC" w:rsidRDefault="00583940" w:rsidP="00583940">
            <w:pPr>
              <w:spacing w:line="240" w:lineRule="exac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（家庭での様子の把握）</w:t>
            </w:r>
          </w:p>
          <w:p w14:paraId="2678D9F7" w14:textId="77777777" w:rsidR="00583940" w:rsidRPr="009146DC" w:rsidRDefault="00583940" w:rsidP="00583940">
            <w:pPr>
              <w:spacing w:line="240" w:lineRule="exact"/>
              <w:rPr>
                <w:rFonts w:asciiTheme="majorEastAsia" w:eastAsiaTheme="majorEastAsia" w:hAnsiTheme="majorEastAsia" w:cs="Times New Roman"/>
                <w:sz w:val="18"/>
                <w:szCs w:val="20"/>
              </w:rPr>
            </w:pPr>
          </w:p>
          <w:p w14:paraId="054E9D98" w14:textId="77777777" w:rsidR="00583940" w:rsidRPr="009146DC" w:rsidRDefault="00583940" w:rsidP="00583940">
            <w:pPr>
              <w:spacing w:line="240" w:lineRule="exact"/>
              <w:rPr>
                <w:rFonts w:asciiTheme="majorEastAsia" w:eastAsiaTheme="majorEastAsia" w:hAnsiTheme="majorEastAsia" w:cs="Times New Roman"/>
                <w:sz w:val="18"/>
                <w:szCs w:val="20"/>
              </w:rPr>
            </w:pPr>
          </w:p>
        </w:tc>
        <w:tc>
          <w:tcPr>
            <w:tcW w:w="2387" w:type="dxa"/>
            <w:tcBorders>
              <w:top w:val="dotted" w:sz="4" w:space="0" w:color="auto"/>
              <w:bottom w:val="dotted" w:sz="4" w:space="0" w:color="auto"/>
            </w:tcBorders>
          </w:tcPr>
          <w:p w14:paraId="340080EC" w14:textId="77777777" w:rsidR="00583940" w:rsidRPr="009146DC" w:rsidRDefault="00583940" w:rsidP="00583940">
            <w:pPr>
              <w:spacing w:line="240" w:lineRule="exact"/>
              <w:jc w:val="left"/>
              <w:rPr>
                <w:rFonts w:asciiTheme="majorEastAsia" w:eastAsiaTheme="majorEastAsia" w:hAnsiTheme="majorEastAsia" w:cs="Times New Roman"/>
                <w:sz w:val="18"/>
                <w:szCs w:val="20"/>
              </w:rPr>
            </w:pPr>
          </w:p>
        </w:tc>
      </w:tr>
      <w:tr w:rsidR="00583940" w:rsidRPr="009146DC" w14:paraId="4EF56175" w14:textId="77777777" w:rsidTr="00CA423F">
        <w:trPr>
          <w:trHeight w:val="413"/>
        </w:trPr>
        <w:tc>
          <w:tcPr>
            <w:tcW w:w="658" w:type="dxa"/>
            <w:tcBorders>
              <w:top w:val="dotted" w:sz="4" w:space="0" w:color="auto"/>
              <w:left w:val="single" w:sz="4" w:space="0" w:color="auto"/>
              <w:bottom w:val="dotted" w:sz="4" w:space="0" w:color="auto"/>
            </w:tcBorders>
          </w:tcPr>
          <w:p w14:paraId="57170FAD" w14:textId="77777777" w:rsidR="00583940" w:rsidRPr="009146DC" w:rsidRDefault="00583940" w:rsidP="00583940">
            <w:pPr>
              <w:ind w:rightChars="-51" w:right="-107"/>
              <w:jc w:val="center"/>
              <w:rPr>
                <w:rFonts w:asciiTheme="majorEastAsia" w:eastAsiaTheme="majorEastAsia" w:hAnsiTheme="majorEastAsia" w:cs="Times New Roman"/>
                <w:color w:val="000000" w:themeColor="text1"/>
                <w:sz w:val="18"/>
                <w:szCs w:val="20"/>
              </w:rPr>
            </w:pPr>
            <w:r w:rsidRPr="009146DC">
              <w:rPr>
                <w:rFonts w:asciiTheme="majorEastAsia" w:eastAsiaTheme="majorEastAsia" w:hAnsiTheme="majorEastAsia" w:cs="Times New Roman" w:hint="eastAsia"/>
                <w:color w:val="000000" w:themeColor="text1"/>
                <w:sz w:val="18"/>
                <w:szCs w:val="20"/>
              </w:rPr>
              <w:t>10 月</w:t>
            </w:r>
          </w:p>
        </w:tc>
        <w:tc>
          <w:tcPr>
            <w:tcW w:w="2456" w:type="dxa"/>
            <w:tcBorders>
              <w:top w:val="dotted" w:sz="4" w:space="0" w:color="auto"/>
              <w:bottom w:val="dotted" w:sz="4" w:space="0" w:color="auto"/>
            </w:tcBorders>
          </w:tcPr>
          <w:p w14:paraId="2AC14693" w14:textId="77777777" w:rsidR="00583940" w:rsidRPr="009146DC" w:rsidRDefault="00583940" w:rsidP="00583940">
            <w:pPr>
              <w:spacing w:line="240" w:lineRule="exac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学年遠足（2，3，4年）</w:t>
            </w:r>
          </w:p>
          <w:p w14:paraId="53BD505D" w14:textId="77777777" w:rsidR="00583940" w:rsidRPr="009146DC" w:rsidRDefault="00583940" w:rsidP="00583940">
            <w:pPr>
              <w:spacing w:line="240" w:lineRule="exact"/>
              <w:rPr>
                <w:rFonts w:asciiTheme="majorEastAsia" w:eastAsiaTheme="majorEastAsia" w:hAnsiTheme="majorEastAsia" w:cs="Times New Roman"/>
                <w:sz w:val="18"/>
                <w:szCs w:val="20"/>
              </w:rPr>
            </w:pPr>
          </w:p>
        </w:tc>
        <w:tc>
          <w:tcPr>
            <w:tcW w:w="2410" w:type="dxa"/>
            <w:tcBorders>
              <w:top w:val="dotted" w:sz="4" w:space="0" w:color="auto"/>
              <w:bottom w:val="dotted" w:sz="4" w:space="0" w:color="auto"/>
            </w:tcBorders>
          </w:tcPr>
          <w:p w14:paraId="20C0ED42" w14:textId="77777777" w:rsidR="00583940" w:rsidRPr="009146DC" w:rsidRDefault="00583940" w:rsidP="00583940">
            <w:pPr>
              <w:spacing w:line="240" w:lineRule="exac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社会見学（1･2・3年）</w:t>
            </w:r>
          </w:p>
          <w:p w14:paraId="245ABEEA" w14:textId="77777777" w:rsidR="00583940" w:rsidRPr="009146DC" w:rsidRDefault="00583940" w:rsidP="00583940">
            <w:pPr>
              <w:spacing w:line="240" w:lineRule="exac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修学旅行（3年）</w:t>
            </w:r>
          </w:p>
        </w:tc>
        <w:tc>
          <w:tcPr>
            <w:tcW w:w="2409" w:type="dxa"/>
            <w:tcBorders>
              <w:top w:val="dotted" w:sz="4" w:space="0" w:color="auto"/>
              <w:bottom w:val="dotted" w:sz="4" w:space="0" w:color="auto"/>
            </w:tcBorders>
          </w:tcPr>
          <w:p w14:paraId="485AEADA" w14:textId="77777777" w:rsidR="00583940" w:rsidRPr="009146DC" w:rsidRDefault="00583940" w:rsidP="00583940">
            <w:pPr>
              <w:spacing w:line="240" w:lineRule="exact"/>
              <w:rPr>
                <w:rFonts w:asciiTheme="majorEastAsia" w:eastAsiaTheme="majorEastAsia" w:hAnsiTheme="majorEastAsia" w:cs="Times New Roman"/>
                <w:sz w:val="16"/>
                <w:szCs w:val="16"/>
              </w:rPr>
            </w:pPr>
            <w:r w:rsidRPr="009146DC">
              <w:rPr>
                <w:rFonts w:asciiTheme="majorEastAsia" w:eastAsiaTheme="majorEastAsia" w:hAnsiTheme="majorEastAsia" w:cs="Times New Roman" w:hint="eastAsia"/>
                <w:sz w:val="18"/>
                <w:szCs w:val="20"/>
              </w:rPr>
              <w:t>校外学習</w:t>
            </w:r>
            <w:r w:rsidRPr="009146DC">
              <w:rPr>
                <w:rFonts w:asciiTheme="majorEastAsia" w:eastAsiaTheme="majorEastAsia" w:hAnsiTheme="majorEastAsia" w:cs="Times New Roman" w:hint="eastAsia"/>
                <w:sz w:val="16"/>
                <w:szCs w:val="16"/>
              </w:rPr>
              <w:t>（１年課程別・2年）</w:t>
            </w:r>
          </w:p>
          <w:p w14:paraId="62F090D9" w14:textId="77777777" w:rsidR="00583940" w:rsidRPr="009146DC" w:rsidRDefault="00583940" w:rsidP="00583940">
            <w:pPr>
              <w:spacing w:line="240" w:lineRule="exac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企業等実習（3年）</w:t>
            </w:r>
          </w:p>
          <w:p w14:paraId="41F1C500" w14:textId="77777777" w:rsidR="00583940" w:rsidRPr="009146DC" w:rsidRDefault="00583940" w:rsidP="00583940">
            <w:pPr>
              <w:spacing w:line="240" w:lineRule="exac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企業等体験実習（2年）</w:t>
            </w:r>
          </w:p>
          <w:p w14:paraId="731F679D" w14:textId="77777777" w:rsidR="00583940" w:rsidRPr="009146DC" w:rsidRDefault="00583940" w:rsidP="00583940">
            <w:pPr>
              <w:spacing w:line="240" w:lineRule="exac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修学旅行（3年）</w:t>
            </w:r>
          </w:p>
        </w:tc>
        <w:tc>
          <w:tcPr>
            <w:tcW w:w="2387" w:type="dxa"/>
            <w:tcBorders>
              <w:top w:val="dotted" w:sz="4" w:space="0" w:color="auto"/>
              <w:bottom w:val="dotted" w:sz="4" w:space="0" w:color="auto"/>
            </w:tcBorders>
          </w:tcPr>
          <w:p w14:paraId="16D6F157" w14:textId="26A92B8F" w:rsidR="00583940" w:rsidRPr="009146DC" w:rsidRDefault="00583940" w:rsidP="00583940">
            <w:pPr>
              <w:spacing w:line="240" w:lineRule="exact"/>
              <w:jc w:val="lef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「学校教育自己診断アンケート」「いじめに関するアンケート」を実施</w:t>
            </w:r>
            <w:r w:rsidR="00CF3D86">
              <w:rPr>
                <w:rFonts w:asciiTheme="majorEastAsia" w:eastAsiaTheme="majorEastAsia" w:hAnsiTheme="majorEastAsia" w:cs="Times New Roman" w:hint="eastAsia"/>
                <w:sz w:val="18"/>
                <w:szCs w:val="20"/>
              </w:rPr>
              <w:t>②</w:t>
            </w:r>
            <w:r w:rsidRPr="009146DC">
              <w:rPr>
                <w:rFonts w:asciiTheme="majorEastAsia" w:eastAsiaTheme="majorEastAsia" w:hAnsiTheme="majorEastAsia" w:cs="Times New Roman" w:hint="eastAsia"/>
                <w:sz w:val="18"/>
                <w:szCs w:val="20"/>
              </w:rPr>
              <w:t xml:space="preserve">　　　</w:t>
            </w:r>
          </w:p>
        </w:tc>
      </w:tr>
      <w:tr w:rsidR="00583940" w:rsidRPr="009146DC" w14:paraId="0CCAFF90" w14:textId="77777777" w:rsidTr="00CA423F">
        <w:trPr>
          <w:trHeight w:val="70"/>
        </w:trPr>
        <w:tc>
          <w:tcPr>
            <w:tcW w:w="658" w:type="dxa"/>
            <w:tcBorders>
              <w:top w:val="dotted" w:sz="4" w:space="0" w:color="auto"/>
              <w:left w:val="single" w:sz="4" w:space="0" w:color="auto"/>
              <w:bottom w:val="dotted" w:sz="4" w:space="0" w:color="auto"/>
            </w:tcBorders>
          </w:tcPr>
          <w:p w14:paraId="36A8B0F4" w14:textId="77777777" w:rsidR="00583940" w:rsidRPr="009146DC" w:rsidRDefault="00583940" w:rsidP="00583940">
            <w:pPr>
              <w:ind w:rightChars="-51" w:right="-107"/>
              <w:jc w:val="center"/>
              <w:rPr>
                <w:rFonts w:asciiTheme="majorEastAsia" w:eastAsiaTheme="majorEastAsia" w:hAnsiTheme="majorEastAsia" w:cs="Times New Roman"/>
                <w:color w:val="000000" w:themeColor="text1"/>
                <w:sz w:val="18"/>
                <w:szCs w:val="20"/>
              </w:rPr>
            </w:pPr>
            <w:r w:rsidRPr="009146DC">
              <w:rPr>
                <w:rFonts w:asciiTheme="majorEastAsia" w:eastAsiaTheme="majorEastAsia" w:hAnsiTheme="majorEastAsia" w:cs="Times New Roman" w:hint="eastAsia"/>
                <w:color w:val="000000" w:themeColor="text1"/>
                <w:sz w:val="18"/>
                <w:szCs w:val="20"/>
              </w:rPr>
              <w:t>11月</w:t>
            </w:r>
          </w:p>
        </w:tc>
        <w:tc>
          <w:tcPr>
            <w:tcW w:w="2456" w:type="dxa"/>
            <w:tcBorders>
              <w:top w:val="dotted" w:sz="4" w:space="0" w:color="auto"/>
              <w:bottom w:val="dotted" w:sz="4" w:space="0" w:color="auto"/>
            </w:tcBorders>
          </w:tcPr>
          <w:p w14:paraId="00994641" w14:textId="77777777" w:rsidR="00583940" w:rsidRPr="009146DC" w:rsidRDefault="00583940" w:rsidP="00583940">
            <w:pPr>
              <w:spacing w:line="240" w:lineRule="exac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遠足</w:t>
            </w:r>
          </w:p>
          <w:p w14:paraId="1328D547" w14:textId="77777777" w:rsidR="00583940" w:rsidRPr="009146DC" w:rsidRDefault="00583940" w:rsidP="00583940">
            <w:pPr>
              <w:spacing w:line="240" w:lineRule="exac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学習発表会</w:t>
            </w:r>
          </w:p>
        </w:tc>
        <w:tc>
          <w:tcPr>
            <w:tcW w:w="2410" w:type="dxa"/>
            <w:tcBorders>
              <w:top w:val="dotted" w:sz="4" w:space="0" w:color="auto"/>
              <w:bottom w:val="dotted" w:sz="4" w:space="0" w:color="auto"/>
            </w:tcBorders>
          </w:tcPr>
          <w:p w14:paraId="208AB7F9" w14:textId="77777777" w:rsidR="00583940" w:rsidRPr="009146DC" w:rsidRDefault="00583940" w:rsidP="00583940">
            <w:pPr>
              <w:spacing w:line="240" w:lineRule="exact"/>
              <w:rPr>
                <w:rFonts w:asciiTheme="majorEastAsia" w:eastAsiaTheme="majorEastAsia" w:hAnsiTheme="majorEastAsia" w:cs="Times New Roman"/>
                <w:sz w:val="18"/>
                <w:szCs w:val="20"/>
              </w:rPr>
            </w:pPr>
          </w:p>
          <w:p w14:paraId="04C08CC3" w14:textId="77777777" w:rsidR="00583940" w:rsidRPr="009146DC" w:rsidRDefault="00583940" w:rsidP="00583940">
            <w:pPr>
              <w:spacing w:line="240" w:lineRule="exac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学習発表会</w:t>
            </w:r>
          </w:p>
        </w:tc>
        <w:tc>
          <w:tcPr>
            <w:tcW w:w="2409" w:type="dxa"/>
            <w:tcBorders>
              <w:top w:val="dotted" w:sz="4" w:space="0" w:color="auto"/>
              <w:bottom w:val="dotted" w:sz="4" w:space="0" w:color="auto"/>
            </w:tcBorders>
          </w:tcPr>
          <w:p w14:paraId="69E4C0A2" w14:textId="77777777" w:rsidR="00583940" w:rsidRPr="009146DC" w:rsidRDefault="00583940" w:rsidP="00583940">
            <w:pPr>
              <w:spacing w:line="240" w:lineRule="exac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校外学習（1・3年課程別）</w:t>
            </w:r>
          </w:p>
          <w:p w14:paraId="07BEFA5B" w14:textId="77777777" w:rsidR="00583940" w:rsidRPr="009146DC" w:rsidRDefault="00583940" w:rsidP="00583940">
            <w:pPr>
              <w:spacing w:line="240" w:lineRule="exac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学習発表会</w:t>
            </w:r>
          </w:p>
        </w:tc>
        <w:tc>
          <w:tcPr>
            <w:tcW w:w="2387" w:type="dxa"/>
            <w:tcBorders>
              <w:top w:val="dotted" w:sz="4" w:space="0" w:color="auto"/>
              <w:bottom w:val="dotted" w:sz="4" w:space="0" w:color="auto"/>
            </w:tcBorders>
          </w:tcPr>
          <w:p w14:paraId="44973BA4" w14:textId="77777777" w:rsidR="00583940" w:rsidRPr="009146DC" w:rsidRDefault="00583940" w:rsidP="00583940">
            <w:pPr>
              <w:spacing w:line="240" w:lineRule="exact"/>
              <w:jc w:val="lef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いじめ状況調査</w:t>
            </w:r>
          </w:p>
          <w:p w14:paraId="78D7E076" w14:textId="77777777" w:rsidR="00583940" w:rsidRPr="009146DC" w:rsidRDefault="00583940" w:rsidP="00583940">
            <w:pPr>
              <w:spacing w:line="240" w:lineRule="exact"/>
              <w:jc w:val="lef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第2回いじめ対策委員会（アンケート結果検討）</w:t>
            </w:r>
          </w:p>
        </w:tc>
      </w:tr>
      <w:tr w:rsidR="00583940" w:rsidRPr="009146DC" w14:paraId="0E78C109" w14:textId="77777777" w:rsidTr="00CA423F">
        <w:trPr>
          <w:trHeight w:val="352"/>
        </w:trPr>
        <w:tc>
          <w:tcPr>
            <w:tcW w:w="658" w:type="dxa"/>
            <w:tcBorders>
              <w:top w:val="dotted" w:sz="4" w:space="0" w:color="auto"/>
              <w:left w:val="single" w:sz="4" w:space="0" w:color="auto"/>
              <w:bottom w:val="dotted" w:sz="4" w:space="0" w:color="auto"/>
            </w:tcBorders>
          </w:tcPr>
          <w:p w14:paraId="62BAF1FB" w14:textId="77777777" w:rsidR="00583940" w:rsidRPr="009146DC" w:rsidRDefault="00583940" w:rsidP="00583940">
            <w:pPr>
              <w:ind w:rightChars="-51" w:right="-107"/>
              <w:jc w:val="center"/>
              <w:rPr>
                <w:rFonts w:asciiTheme="majorEastAsia" w:eastAsiaTheme="majorEastAsia" w:hAnsiTheme="majorEastAsia" w:cs="Times New Roman"/>
                <w:color w:val="000000" w:themeColor="text1"/>
                <w:sz w:val="18"/>
                <w:szCs w:val="20"/>
              </w:rPr>
            </w:pPr>
            <w:r w:rsidRPr="009146DC">
              <w:rPr>
                <w:rFonts w:asciiTheme="majorEastAsia" w:eastAsiaTheme="majorEastAsia" w:hAnsiTheme="majorEastAsia" w:cs="Times New Roman" w:hint="eastAsia"/>
                <w:color w:val="000000" w:themeColor="text1"/>
                <w:sz w:val="18"/>
                <w:szCs w:val="20"/>
              </w:rPr>
              <w:t>12月</w:t>
            </w:r>
          </w:p>
        </w:tc>
        <w:tc>
          <w:tcPr>
            <w:tcW w:w="2456" w:type="dxa"/>
            <w:tcBorders>
              <w:top w:val="dotted" w:sz="4" w:space="0" w:color="auto"/>
              <w:bottom w:val="dotted" w:sz="4" w:space="0" w:color="auto"/>
            </w:tcBorders>
          </w:tcPr>
          <w:p w14:paraId="38E20CA4" w14:textId="77777777" w:rsidR="00583940" w:rsidRPr="009146DC" w:rsidRDefault="00583940" w:rsidP="00583940">
            <w:pPr>
              <w:spacing w:line="240" w:lineRule="exac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遠足（5年）</w:t>
            </w:r>
          </w:p>
        </w:tc>
        <w:tc>
          <w:tcPr>
            <w:tcW w:w="2410" w:type="dxa"/>
            <w:tcBorders>
              <w:top w:val="dotted" w:sz="4" w:space="0" w:color="auto"/>
              <w:bottom w:val="dotted" w:sz="4" w:space="0" w:color="auto"/>
            </w:tcBorders>
          </w:tcPr>
          <w:p w14:paraId="530BBCFA" w14:textId="77777777" w:rsidR="00583940" w:rsidRPr="009146DC" w:rsidRDefault="00583940" w:rsidP="00583940">
            <w:pPr>
              <w:spacing w:line="240" w:lineRule="exact"/>
              <w:rPr>
                <w:rFonts w:asciiTheme="majorEastAsia" w:eastAsiaTheme="majorEastAsia" w:hAnsiTheme="majorEastAsia" w:cs="Times New Roman"/>
                <w:sz w:val="18"/>
                <w:szCs w:val="20"/>
              </w:rPr>
            </w:pPr>
          </w:p>
        </w:tc>
        <w:tc>
          <w:tcPr>
            <w:tcW w:w="2409" w:type="dxa"/>
            <w:tcBorders>
              <w:top w:val="dotted" w:sz="4" w:space="0" w:color="auto"/>
              <w:bottom w:val="dotted" w:sz="4" w:space="0" w:color="auto"/>
            </w:tcBorders>
          </w:tcPr>
          <w:p w14:paraId="045DB504" w14:textId="77777777" w:rsidR="00583940" w:rsidRPr="009146DC" w:rsidRDefault="00583940" w:rsidP="00583940">
            <w:pPr>
              <w:spacing w:line="240" w:lineRule="exact"/>
              <w:rPr>
                <w:rFonts w:asciiTheme="majorEastAsia" w:eastAsiaTheme="majorEastAsia" w:hAnsiTheme="majorEastAsia" w:cs="Times New Roman"/>
                <w:color w:val="FF0000"/>
                <w:sz w:val="18"/>
                <w:szCs w:val="20"/>
              </w:rPr>
            </w:pPr>
            <w:r w:rsidRPr="009146DC">
              <w:rPr>
                <w:rFonts w:asciiTheme="majorEastAsia" w:eastAsiaTheme="majorEastAsia" w:hAnsiTheme="majorEastAsia" w:cs="Times New Roman" w:hint="eastAsia"/>
                <w:sz w:val="18"/>
                <w:szCs w:val="20"/>
              </w:rPr>
              <w:t>進路懇談</w:t>
            </w:r>
          </w:p>
        </w:tc>
        <w:tc>
          <w:tcPr>
            <w:tcW w:w="2387" w:type="dxa"/>
            <w:tcBorders>
              <w:top w:val="dotted" w:sz="4" w:space="0" w:color="auto"/>
              <w:bottom w:val="dotted" w:sz="4" w:space="0" w:color="auto"/>
            </w:tcBorders>
          </w:tcPr>
          <w:p w14:paraId="19F6070A" w14:textId="77777777" w:rsidR="00583940" w:rsidRPr="009146DC" w:rsidRDefault="00583940" w:rsidP="00583940">
            <w:pPr>
              <w:spacing w:line="240" w:lineRule="exact"/>
              <w:jc w:val="left"/>
              <w:rPr>
                <w:rFonts w:asciiTheme="majorEastAsia" w:eastAsiaTheme="majorEastAsia" w:hAnsiTheme="majorEastAsia" w:cs="Times New Roman"/>
                <w:sz w:val="18"/>
                <w:szCs w:val="20"/>
              </w:rPr>
            </w:pPr>
          </w:p>
        </w:tc>
      </w:tr>
      <w:tr w:rsidR="00583940" w:rsidRPr="009146DC" w14:paraId="0F240073" w14:textId="77777777" w:rsidTr="00CA423F">
        <w:trPr>
          <w:trHeight w:val="192"/>
        </w:trPr>
        <w:tc>
          <w:tcPr>
            <w:tcW w:w="658" w:type="dxa"/>
            <w:tcBorders>
              <w:top w:val="dotted" w:sz="4" w:space="0" w:color="auto"/>
              <w:left w:val="single" w:sz="4" w:space="0" w:color="auto"/>
              <w:bottom w:val="dotted" w:sz="4" w:space="0" w:color="auto"/>
            </w:tcBorders>
          </w:tcPr>
          <w:p w14:paraId="499224CD" w14:textId="77777777" w:rsidR="00583940" w:rsidRPr="009146DC" w:rsidRDefault="00583940" w:rsidP="00583940">
            <w:pPr>
              <w:ind w:rightChars="-51" w:right="-107"/>
              <w:jc w:val="center"/>
              <w:rPr>
                <w:rFonts w:asciiTheme="majorEastAsia" w:eastAsiaTheme="majorEastAsia" w:hAnsiTheme="majorEastAsia" w:cs="Times New Roman"/>
                <w:color w:val="000000" w:themeColor="text1"/>
                <w:sz w:val="18"/>
                <w:szCs w:val="20"/>
              </w:rPr>
            </w:pPr>
            <w:r w:rsidRPr="009146DC">
              <w:rPr>
                <w:rFonts w:asciiTheme="majorEastAsia" w:eastAsiaTheme="majorEastAsia" w:hAnsiTheme="majorEastAsia" w:cs="Times New Roman" w:hint="eastAsia"/>
                <w:color w:val="000000" w:themeColor="text1"/>
                <w:sz w:val="18"/>
                <w:szCs w:val="20"/>
              </w:rPr>
              <w:t>1月</w:t>
            </w:r>
          </w:p>
        </w:tc>
        <w:tc>
          <w:tcPr>
            <w:tcW w:w="2456" w:type="dxa"/>
            <w:tcBorders>
              <w:top w:val="dotted" w:sz="4" w:space="0" w:color="auto"/>
              <w:bottom w:val="dotted" w:sz="4" w:space="0" w:color="auto"/>
            </w:tcBorders>
          </w:tcPr>
          <w:p w14:paraId="069A9E99" w14:textId="77777777" w:rsidR="00583940" w:rsidRPr="009146DC" w:rsidRDefault="00583940" w:rsidP="00583940">
            <w:pPr>
              <w:spacing w:line="240" w:lineRule="exact"/>
              <w:rPr>
                <w:rFonts w:asciiTheme="majorEastAsia" w:eastAsiaTheme="majorEastAsia" w:hAnsiTheme="majorEastAsia" w:cs="Times New Roman"/>
                <w:sz w:val="18"/>
                <w:szCs w:val="20"/>
              </w:rPr>
            </w:pPr>
          </w:p>
        </w:tc>
        <w:tc>
          <w:tcPr>
            <w:tcW w:w="2410" w:type="dxa"/>
            <w:tcBorders>
              <w:top w:val="dotted" w:sz="4" w:space="0" w:color="auto"/>
              <w:bottom w:val="dotted" w:sz="4" w:space="0" w:color="auto"/>
            </w:tcBorders>
          </w:tcPr>
          <w:p w14:paraId="74C30A0D" w14:textId="77777777" w:rsidR="00583940" w:rsidRPr="009146DC" w:rsidRDefault="00583940" w:rsidP="00583940">
            <w:pPr>
              <w:spacing w:line="240" w:lineRule="exact"/>
              <w:rPr>
                <w:rFonts w:asciiTheme="majorEastAsia" w:eastAsiaTheme="majorEastAsia" w:hAnsiTheme="majorEastAsia" w:cs="Times New Roman"/>
                <w:sz w:val="18"/>
                <w:szCs w:val="20"/>
              </w:rPr>
            </w:pPr>
          </w:p>
        </w:tc>
        <w:tc>
          <w:tcPr>
            <w:tcW w:w="2409" w:type="dxa"/>
            <w:tcBorders>
              <w:top w:val="dotted" w:sz="4" w:space="0" w:color="auto"/>
              <w:bottom w:val="dotted" w:sz="4" w:space="0" w:color="auto"/>
            </w:tcBorders>
          </w:tcPr>
          <w:p w14:paraId="796596F2" w14:textId="77777777" w:rsidR="00583940" w:rsidRPr="009146DC" w:rsidRDefault="00583940" w:rsidP="00583940">
            <w:pPr>
              <w:spacing w:line="240" w:lineRule="exac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進路学習週間</w:t>
            </w:r>
          </w:p>
          <w:p w14:paraId="495CB66D" w14:textId="77777777" w:rsidR="00583940" w:rsidRPr="009146DC" w:rsidRDefault="00583940" w:rsidP="00583940">
            <w:pPr>
              <w:spacing w:line="240" w:lineRule="exact"/>
              <w:rPr>
                <w:rFonts w:asciiTheme="majorEastAsia" w:eastAsiaTheme="majorEastAsia" w:hAnsiTheme="majorEastAsia" w:cs="Times New Roman"/>
                <w:color w:val="FF0000"/>
                <w:sz w:val="18"/>
                <w:szCs w:val="20"/>
              </w:rPr>
            </w:pPr>
          </w:p>
        </w:tc>
        <w:tc>
          <w:tcPr>
            <w:tcW w:w="2387" w:type="dxa"/>
            <w:tcBorders>
              <w:top w:val="dotted" w:sz="4" w:space="0" w:color="auto"/>
              <w:bottom w:val="dotted" w:sz="4" w:space="0" w:color="auto"/>
            </w:tcBorders>
          </w:tcPr>
          <w:p w14:paraId="04CF5ED3" w14:textId="77777777" w:rsidR="00583940" w:rsidRPr="009146DC" w:rsidRDefault="00583940" w:rsidP="00583940">
            <w:pPr>
              <w:spacing w:line="240" w:lineRule="exact"/>
              <w:jc w:val="lef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授業実践報告会</w:t>
            </w:r>
          </w:p>
          <w:p w14:paraId="2275755C" w14:textId="77777777" w:rsidR="00583940" w:rsidRPr="009146DC" w:rsidRDefault="00583940" w:rsidP="00583940">
            <w:pPr>
              <w:spacing w:line="240" w:lineRule="exact"/>
              <w:jc w:val="lef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職員人権研修</w:t>
            </w:r>
          </w:p>
        </w:tc>
      </w:tr>
      <w:tr w:rsidR="00583940" w:rsidRPr="009146DC" w14:paraId="55228924" w14:textId="77777777" w:rsidTr="00CA423F">
        <w:trPr>
          <w:trHeight w:val="323"/>
        </w:trPr>
        <w:tc>
          <w:tcPr>
            <w:tcW w:w="658" w:type="dxa"/>
            <w:tcBorders>
              <w:top w:val="dotted" w:sz="4" w:space="0" w:color="auto"/>
              <w:left w:val="single" w:sz="4" w:space="0" w:color="auto"/>
              <w:bottom w:val="dotted" w:sz="4" w:space="0" w:color="auto"/>
            </w:tcBorders>
          </w:tcPr>
          <w:p w14:paraId="7331EDD4" w14:textId="77777777" w:rsidR="00583940" w:rsidRPr="009146DC" w:rsidRDefault="00583940" w:rsidP="00583940">
            <w:pPr>
              <w:ind w:rightChars="-51" w:right="-107"/>
              <w:jc w:val="center"/>
              <w:rPr>
                <w:rFonts w:asciiTheme="majorEastAsia" w:eastAsiaTheme="majorEastAsia" w:hAnsiTheme="majorEastAsia" w:cs="Times New Roman"/>
                <w:color w:val="000000" w:themeColor="text1"/>
                <w:sz w:val="18"/>
                <w:szCs w:val="20"/>
              </w:rPr>
            </w:pPr>
            <w:r w:rsidRPr="009146DC">
              <w:rPr>
                <w:rFonts w:asciiTheme="majorEastAsia" w:eastAsiaTheme="majorEastAsia" w:hAnsiTheme="majorEastAsia" w:cs="Times New Roman" w:hint="eastAsia"/>
                <w:color w:val="000000" w:themeColor="text1"/>
                <w:sz w:val="18"/>
                <w:szCs w:val="20"/>
              </w:rPr>
              <w:t>2月</w:t>
            </w:r>
          </w:p>
        </w:tc>
        <w:tc>
          <w:tcPr>
            <w:tcW w:w="2456" w:type="dxa"/>
            <w:tcBorders>
              <w:top w:val="dotted" w:sz="4" w:space="0" w:color="auto"/>
              <w:bottom w:val="dotted" w:sz="4" w:space="0" w:color="auto"/>
            </w:tcBorders>
          </w:tcPr>
          <w:p w14:paraId="5D7DC4BE" w14:textId="715F3466" w:rsidR="00583940" w:rsidRPr="009146DC" w:rsidRDefault="00583940" w:rsidP="00583940">
            <w:pPr>
              <w:spacing w:line="240" w:lineRule="exac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懇談（6年）</w:t>
            </w:r>
          </w:p>
          <w:p w14:paraId="3CF18810" w14:textId="77777777" w:rsidR="00583940" w:rsidRPr="009146DC" w:rsidRDefault="00583940" w:rsidP="00583940">
            <w:pPr>
              <w:spacing w:line="240" w:lineRule="exact"/>
              <w:rPr>
                <w:rFonts w:asciiTheme="majorEastAsia" w:eastAsiaTheme="majorEastAsia" w:hAnsiTheme="majorEastAsia" w:cs="Times New Roman"/>
                <w:sz w:val="18"/>
                <w:szCs w:val="20"/>
              </w:rPr>
            </w:pPr>
          </w:p>
        </w:tc>
        <w:tc>
          <w:tcPr>
            <w:tcW w:w="2410" w:type="dxa"/>
            <w:tcBorders>
              <w:top w:val="dotted" w:sz="4" w:space="0" w:color="auto"/>
              <w:bottom w:val="dotted" w:sz="4" w:space="0" w:color="auto"/>
            </w:tcBorders>
          </w:tcPr>
          <w:p w14:paraId="18FD9BE4" w14:textId="65504306" w:rsidR="00583940" w:rsidRPr="009146DC" w:rsidRDefault="00583940" w:rsidP="00583940">
            <w:pPr>
              <w:spacing w:line="240" w:lineRule="exac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懇談（3年）</w:t>
            </w:r>
          </w:p>
        </w:tc>
        <w:tc>
          <w:tcPr>
            <w:tcW w:w="2409" w:type="dxa"/>
            <w:tcBorders>
              <w:top w:val="dotted" w:sz="4" w:space="0" w:color="auto"/>
              <w:bottom w:val="dotted" w:sz="4" w:space="0" w:color="auto"/>
            </w:tcBorders>
          </w:tcPr>
          <w:p w14:paraId="545237A5" w14:textId="77777777" w:rsidR="00583940" w:rsidRPr="009146DC" w:rsidRDefault="00583940" w:rsidP="00583940">
            <w:pPr>
              <w:spacing w:line="240" w:lineRule="exac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企業等体験実習（1年）</w:t>
            </w:r>
          </w:p>
          <w:p w14:paraId="712D8928" w14:textId="68C643EB" w:rsidR="00583940" w:rsidRPr="009146DC" w:rsidRDefault="00583940" w:rsidP="00583940">
            <w:pPr>
              <w:spacing w:line="240" w:lineRule="exac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懇談（3年）</w:t>
            </w:r>
          </w:p>
          <w:p w14:paraId="7AF3CA06" w14:textId="77777777" w:rsidR="00583940" w:rsidRPr="009146DC" w:rsidRDefault="00583940" w:rsidP="00583940">
            <w:pPr>
              <w:spacing w:line="240" w:lineRule="exac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生徒向けＳＮＳ学習会</w:t>
            </w:r>
          </w:p>
        </w:tc>
        <w:tc>
          <w:tcPr>
            <w:tcW w:w="2387" w:type="dxa"/>
            <w:tcBorders>
              <w:top w:val="dotted" w:sz="4" w:space="0" w:color="auto"/>
              <w:bottom w:val="dotted" w:sz="4" w:space="0" w:color="auto"/>
            </w:tcBorders>
          </w:tcPr>
          <w:p w14:paraId="759A4A2D" w14:textId="09787CB6" w:rsidR="00583940" w:rsidRPr="009146DC" w:rsidRDefault="00C11E88" w:rsidP="00583940">
            <w:pPr>
              <w:spacing w:line="240" w:lineRule="exact"/>
              <w:jc w:val="lef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「いじめに関するアンケート」を実施</w:t>
            </w:r>
            <w:r>
              <w:rPr>
                <w:rFonts w:asciiTheme="majorEastAsia" w:eastAsiaTheme="majorEastAsia" w:hAnsiTheme="majorEastAsia" w:cs="Times New Roman" w:hint="eastAsia"/>
                <w:sz w:val="18"/>
                <w:szCs w:val="20"/>
              </w:rPr>
              <w:t>③</w:t>
            </w:r>
          </w:p>
          <w:p w14:paraId="3B1CA63F" w14:textId="77777777" w:rsidR="00583940" w:rsidRPr="009146DC" w:rsidRDefault="00583940" w:rsidP="00583940">
            <w:pPr>
              <w:spacing w:line="240" w:lineRule="exact"/>
              <w:jc w:val="left"/>
              <w:rPr>
                <w:rFonts w:asciiTheme="majorEastAsia" w:eastAsiaTheme="majorEastAsia" w:hAnsiTheme="majorEastAsia" w:cs="Times New Roman"/>
                <w:sz w:val="18"/>
                <w:szCs w:val="20"/>
              </w:rPr>
            </w:pPr>
          </w:p>
        </w:tc>
      </w:tr>
      <w:tr w:rsidR="00583940" w:rsidRPr="009146DC" w14:paraId="0A0DCDA3" w14:textId="77777777" w:rsidTr="00CA423F">
        <w:trPr>
          <w:trHeight w:val="1266"/>
        </w:trPr>
        <w:tc>
          <w:tcPr>
            <w:tcW w:w="658" w:type="dxa"/>
            <w:tcBorders>
              <w:top w:val="dotted" w:sz="4" w:space="0" w:color="auto"/>
              <w:left w:val="single" w:sz="4" w:space="0" w:color="auto"/>
              <w:bottom w:val="single" w:sz="4" w:space="0" w:color="auto"/>
            </w:tcBorders>
          </w:tcPr>
          <w:p w14:paraId="28F40425" w14:textId="77777777" w:rsidR="00583940" w:rsidRPr="009146DC" w:rsidRDefault="00583940" w:rsidP="00583940">
            <w:pPr>
              <w:ind w:rightChars="-51" w:right="-107"/>
              <w:jc w:val="center"/>
              <w:rPr>
                <w:rFonts w:asciiTheme="majorEastAsia" w:eastAsiaTheme="majorEastAsia" w:hAnsiTheme="majorEastAsia" w:cs="Times New Roman"/>
                <w:color w:val="000000" w:themeColor="text1"/>
                <w:sz w:val="18"/>
                <w:szCs w:val="20"/>
              </w:rPr>
            </w:pPr>
            <w:r w:rsidRPr="009146DC">
              <w:rPr>
                <w:rFonts w:asciiTheme="majorEastAsia" w:eastAsiaTheme="majorEastAsia" w:hAnsiTheme="majorEastAsia" w:cs="Times New Roman" w:hint="eastAsia"/>
                <w:color w:val="000000" w:themeColor="text1"/>
                <w:sz w:val="18"/>
                <w:szCs w:val="20"/>
              </w:rPr>
              <w:t>3月</w:t>
            </w:r>
          </w:p>
        </w:tc>
        <w:tc>
          <w:tcPr>
            <w:tcW w:w="2456" w:type="dxa"/>
            <w:tcBorders>
              <w:top w:val="dotted" w:sz="4" w:space="0" w:color="auto"/>
              <w:bottom w:val="single" w:sz="4" w:space="0" w:color="auto"/>
            </w:tcBorders>
          </w:tcPr>
          <w:p w14:paraId="344FBFA8" w14:textId="77777777" w:rsidR="00583940" w:rsidRPr="009146DC" w:rsidRDefault="00583940" w:rsidP="00583940">
            <w:pPr>
              <w:spacing w:line="240" w:lineRule="exac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保護者懇談</w:t>
            </w:r>
          </w:p>
          <w:p w14:paraId="72785D0E" w14:textId="77777777" w:rsidR="00583940" w:rsidRPr="009146DC" w:rsidRDefault="00583940" w:rsidP="00583940">
            <w:pPr>
              <w:spacing w:line="240" w:lineRule="exac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（家庭での様子の把握）</w:t>
            </w:r>
          </w:p>
          <w:p w14:paraId="0E96D7CD" w14:textId="77777777" w:rsidR="00583940" w:rsidRPr="009146DC" w:rsidRDefault="00583940" w:rsidP="00583940">
            <w:pPr>
              <w:spacing w:line="240" w:lineRule="exac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（進路に関する指導）</w:t>
            </w:r>
          </w:p>
        </w:tc>
        <w:tc>
          <w:tcPr>
            <w:tcW w:w="2410" w:type="dxa"/>
            <w:tcBorders>
              <w:top w:val="dotted" w:sz="4" w:space="0" w:color="auto"/>
              <w:bottom w:val="single" w:sz="4" w:space="0" w:color="auto"/>
            </w:tcBorders>
          </w:tcPr>
          <w:p w14:paraId="4BE194BC" w14:textId="77777777" w:rsidR="00583940" w:rsidRPr="009146DC" w:rsidRDefault="00583940" w:rsidP="00583940">
            <w:pPr>
              <w:spacing w:line="240" w:lineRule="exac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保護者懇談</w:t>
            </w:r>
          </w:p>
          <w:p w14:paraId="2813D228" w14:textId="77777777" w:rsidR="00583940" w:rsidRPr="009146DC" w:rsidRDefault="00583940" w:rsidP="00583940">
            <w:pPr>
              <w:spacing w:line="240" w:lineRule="exac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（家庭での様子の把握）</w:t>
            </w:r>
          </w:p>
          <w:p w14:paraId="1B72048D" w14:textId="77777777" w:rsidR="00583940" w:rsidRPr="009146DC" w:rsidRDefault="00583940" w:rsidP="00583940">
            <w:pPr>
              <w:spacing w:line="240" w:lineRule="exac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（進路に関する指導）</w:t>
            </w:r>
          </w:p>
          <w:p w14:paraId="00255BA9" w14:textId="77777777" w:rsidR="00583940" w:rsidRPr="009146DC" w:rsidRDefault="00583940" w:rsidP="00583940">
            <w:pPr>
              <w:spacing w:line="240" w:lineRule="exac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入学説明会でＳＮＳ対応などの生活指導面での説明</w:t>
            </w:r>
          </w:p>
        </w:tc>
        <w:tc>
          <w:tcPr>
            <w:tcW w:w="2409" w:type="dxa"/>
            <w:tcBorders>
              <w:top w:val="dotted" w:sz="4" w:space="0" w:color="auto"/>
              <w:bottom w:val="single" w:sz="4" w:space="0" w:color="auto"/>
            </w:tcBorders>
          </w:tcPr>
          <w:p w14:paraId="343A0BFB" w14:textId="77777777" w:rsidR="00583940" w:rsidRPr="009146DC" w:rsidRDefault="00583940" w:rsidP="00583940">
            <w:pPr>
              <w:spacing w:line="240" w:lineRule="exac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保護者懇談</w:t>
            </w:r>
          </w:p>
          <w:p w14:paraId="31EA6EC2" w14:textId="77777777" w:rsidR="00583940" w:rsidRPr="009146DC" w:rsidRDefault="00583940" w:rsidP="00583940">
            <w:pPr>
              <w:spacing w:line="240" w:lineRule="exac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（家庭での様子の把握）</w:t>
            </w:r>
          </w:p>
          <w:p w14:paraId="09A7D0C9" w14:textId="77777777" w:rsidR="00583940" w:rsidRPr="009146DC" w:rsidRDefault="00583940" w:rsidP="00583940">
            <w:pPr>
              <w:spacing w:line="240" w:lineRule="exac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（進路に関する指導）</w:t>
            </w:r>
          </w:p>
          <w:p w14:paraId="06016D5D" w14:textId="77777777" w:rsidR="00583940" w:rsidRPr="009146DC" w:rsidRDefault="00583940" w:rsidP="00583940">
            <w:pPr>
              <w:spacing w:line="240" w:lineRule="exac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入学説明会でＳＮＳ対応などの生活指導面での説明</w:t>
            </w:r>
          </w:p>
        </w:tc>
        <w:tc>
          <w:tcPr>
            <w:tcW w:w="2387" w:type="dxa"/>
            <w:tcBorders>
              <w:top w:val="dotted" w:sz="4" w:space="0" w:color="auto"/>
              <w:bottom w:val="single" w:sz="4" w:space="0" w:color="auto"/>
            </w:tcBorders>
          </w:tcPr>
          <w:p w14:paraId="7FCD410E" w14:textId="77777777" w:rsidR="00583940" w:rsidRPr="009146DC" w:rsidRDefault="00583940" w:rsidP="00583940">
            <w:pPr>
              <w:spacing w:line="240" w:lineRule="exact"/>
              <w:jc w:val="left"/>
              <w:rPr>
                <w:rFonts w:asciiTheme="majorEastAsia" w:eastAsiaTheme="majorEastAsia" w:hAnsiTheme="majorEastAsia" w:cs="Times New Roman"/>
                <w:sz w:val="18"/>
                <w:szCs w:val="20"/>
              </w:rPr>
            </w:pPr>
            <w:r w:rsidRPr="009146DC">
              <w:rPr>
                <w:rFonts w:asciiTheme="majorEastAsia" w:eastAsiaTheme="majorEastAsia" w:hAnsiTheme="majorEastAsia" w:cs="Times New Roman" w:hint="eastAsia"/>
                <w:sz w:val="18"/>
                <w:szCs w:val="20"/>
              </w:rPr>
              <w:t>第3回いじめ対策委員会</w:t>
            </w:r>
          </w:p>
          <w:p w14:paraId="00459FBD" w14:textId="77777777" w:rsidR="00583940" w:rsidRPr="009146DC" w:rsidRDefault="00583940" w:rsidP="00583940">
            <w:pPr>
              <w:spacing w:line="240" w:lineRule="exact"/>
              <w:jc w:val="left"/>
              <w:rPr>
                <w:rFonts w:asciiTheme="majorEastAsia" w:eastAsiaTheme="majorEastAsia" w:hAnsiTheme="majorEastAsia" w:cs="Times New Roman"/>
                <w:sz w:val="18"/>
                <w:szCs w:val="20"/>
              </w:rPr>
            </w:pPr>
          </w:p>
        </w:tc>
      </w:tr>
    </w:tbl>
    <w:p w14:paraId="4E968DA1" w14:textId="77777777" w:rsidR="00F6781A" w:rsidRDefault="00F6781A" w:rsidP="007A6069">
      <w:pPr>
        <w:ind w:leftChars="200" w:left="420" w:firstLineChars="100" w:firstLine="180"/>
        <w:rPr>
          <w:color w:val="000000" w:themeColor="text1"/>
          <w:sz w:val="18"/>
          <w:szCs w:val="18"/>
        </w:rPr>
      </w:pPr>
    </w:p>
    <w:p w14:paraId="00C4302D" w14:textId="77777777" w:rsidR="00F6781A" w:rsidRDefault="00F6781A" w:rsidP="007A6069">
      <w:pPr>
        <w:ind w:leftChars="200" w:left="420" w:firstLineChars="100" w:firstLine="180"/>
        <w:rPr>
          <w:color w:val="000000" w:themeColor="text1"/>
          <w:sz w:val="18"/>
          <w:szCs w:val="18"/>
        </w:rPr>
      </w:pPr>
    </w:p>
    <w:p w14:paraId="0178D89D" w14:textId="77777777" w:rsidR="00E25C45" w:rsidRPr="00AF2CA5" w:rsidRDefault="00657E06" w:rsidP="00D753A2">
      <w:pPr>
        <w:ind w:left="420" w:hangingChars="200" w:hanging="420"/>
        <w:rPr>
          <w:szCs w:val="21"/>
        </w:rPr>
      </w:pPr>
      <w:r w:rsidRPr="00AF2CA5">
        <w:rPr>
          <w:szCs w:val="21"/>
        </w:rPr>
        <w:t xml:space="preserve">５　</w:t>
      </w:r>
      <w:r w:rsidR="00F46312" w:rsidRPr="00AF2CA5">
        <w:rPr>
          <w:szCs w:val="21"/>
        </w:rPr>
        <w:t>取組状況の把握と検証（</w:t>
      </w:r>
      <w:r w:rsidRPr="00AF2CA5">
        <w:rPr>
          <w:szCs w:val="21"/>
        </w:rPr>
        <w:t>ＰＤＣＡ</w:t>
      </w:r>
      <w:r w:rsidR="00F46312" w:rsidRPr="00AF2CA5">
        <w:rPr>
          <w:szCs w:val="21"/>
        </w:rPr>
        <w:t>）</w:t>
      </w:r>
    </w:p>
    <w:p w14:paraId="141A9D3C" w14:textId="77777777" w:rsidR="00E25C45" w:rsidRPr="00AF2CA5" w:rsidRDefault="00E25C45" w:rsidP="00D753A2">
      <w:pPr>
        <w:ind w:left="420" w:hangingChars="200" w:hanging="420"/>
        <w:rPr>
          <w:szCs w:val="21"/>
        </w:rPr>
      </w:pPr>
    </w:p>
    <w:p w14:paraId="5C0ECD7D" w14:textId="77777777" w:rsidR="00A14061" w:rsidRPr="00AF2CA5" w:rsidRDefault="00736CAC" w:rsidP="009A21EE">
      <w:pPr>
        <w:ind w:left="540" w:hangingChars="300" w:hanging="540"/>
        <w:rPr>
          <w:sz w:val="18"/>
          <w:szCs w:val="18"/>
        </w:rPr>
      </w:pPr>
      <w:r w:rsidRPr="00AF2CA5">
        <w:rPr>
          <w:sz w:val="18"/>
          <w:szCs w:val="18"/>
        </w:rPr>
        <w:t xml:space="preserve">　　　</w:t>
      </w:r>
      <w:r w:rsidR="009A21EE" w:rsidRPr="00AF2CA5">
        <w:rPr>
          <w:sz w:val="18"/>
          <w:szCs w:val="18"/>
        </w:rPr>
        <w:t xml:space="preserve">　</w:t>
      </w:r>
      <w:r w:rsidR="00E25C45" w:rsidRPr="00AF2CA5">
        <w:rPr>
          <w:sz w:val="18"/>
          <w:szCs w:val="18"/>
        </w:rPr>
        <w:t>いじめ防止等の取組の実施状況を学校評価の評価項目に位置付け、</w:t>
      </w:r>
      <w:r w:rsidR="00C1145A" w:rsidRPr="00AF2CA5">
        <w:rPr>
          <w:sz w:val="18"/>
          <w:szCs w:val="18"/>
        </w:rPr>
        <w:t>いじめ対策委員会は、</w:t>
      </w:r>
      <w:r w:rsidR="008C1A74" w:rsidRPr="00AF2CA5">
        <w:rPr>
          <w:sz w:val="18"/>
          <w:szCs w:val="18"/>
        </w:rPr>
        <w:t>年度初めと終わりに定</w:t>
      </w:r>
      <w:r w:rsidR="008C1A74" w:rsidRPr="00AF2CA5">
        <w:rPr>
          <w:sz w:val="18"/>
          <w:szCs w:val="18"/>
        </w:rPr>
        <w:lastRenderedPageBreak/>
        <w:t>例会を各</w:t>
      </w:r>
      <w:r w:rsidR="008C1A74" w:rsidRPr="00AF2CA5">
        <w:rPr>
          <w:sz w:val="18"/>
          <w:szCs w:val="18"/>
        </w:rPr>
        <w:t>1</w:t>
      </w:r>
      <w:r w:rsidR="008C1A74" w:rsidRPr="00AF2CA5">
        <w:rPr>
          <w:sz w:val="18"/>
          <w:szCs w:val="18"/>
        </w:rPr>
        <w:t>回ずつ開催</w:t>
      </w:r>
      <w:r w:rsidR="00010A2C" w:rsidRPr="00AF2CA5">
        <w:rPr>
          <w:sz w:val="18"/>
          <w:szCs w:val="18"/>
        </w:rPr>
        <w:t>するとともに</w:t>
      </w:r>
      <w:r w:rsidR="008C1A74" w:rsidRPr="00AF2CA5">
        <w:rPr>
          <w:sz w:val="18"/>
          <w:szCs w:val="18"/>
        </w:rPr>
        <w:t>、</w:t>
      </w:r>
      <w:r w:rsidR="00170DCA" w:rsidRPr="00AF2CA5">
        <w:rPr>
          <w:sz w:val="18"/>
          <w:szCs w:val="18"/>
        </w:rPr>
        <w:t>いじめが発覚した時</w:t>
      </w:r>
      <w:r w:rsidR="00010A2C" w:rsidRPr="00AF2CA5">
        <w:rPr>
          <w:sz w:val="18"/>
          <w:szCs w:val="18"/>
        </w:rPr>
        <w:t>等</w:t>
      </w:r>
      <w:r w:rsidR="008C1A74" w:rsidRPr="00AF2CA5">
        <w:rPr>
          <w:sz w:val="18"/>
          <w:szCs w:val="18"/>
        </w:rPr>
        <w:t>必要に応じて</w:t>
      </w:r>
      <w:r w:rsidR="00FA1C3B" w:rsidRPr="00AF2CA5">
        <w:rPr>
          <w:sz w:val="18"/>
          <w:szCs w:val="18"/>
        </w:rPr>
        <w:t>検討会議を</w:t>
      </w:r>
      <w:r w:rsidR="00100C36" w:rsidRPr="00AF2CA5">
        <w:rPr>
          <w:sz w:val="18"/>
          <w:szCs w:val="18"/>
        </w:rPr>
        <w:t>開催し、</w:t>
      </w:r>
      <w:r w:rsidR="002D3434" w:rsidRPr="00AF2CA5">
        <w:rPr>
          <w:sz w:val="18"/>
          <w:szCs w:val="18"/>
        </w:rPr>
        <w:t>取組みが</w:t>
      </w:r>
      <w:r w:rsidR="00C1145A" w:rsidRPr="00AF2CA5">
        <w:rPr>
          <w:sz w:val="18"/>
          <w:szCs w:val="18"/>
        </w:rPr>
        <w:t>計画</w:t>
      </w:r>
      <w:r w:rsidR="002D3434" w:rsidRPr="00AF2CA5">
        <w:rPr>
          <w:sz w:val="18"/>
          <w:szCs w:val="18"/>
        </w:rPr>
        <w:t>どおりに進んでいるか、いじめの対処がうまくいかなかったケースの検証、必要に応じた</w:t>
      </w:r>
      <w:r w:rsidR="00642A23" w:rsidRPr="00AF2CA5">
        <w:rPr>
          <w:sz w:val="18"/>
          <w:szCs w:val="18"/>
        </w:rPr>
        <w:t>学校基本方針や</w:t>
      </w:r>
      <w:r w:rsidR="002D3434" w:rsidRPr="00AF2CA5">
        <w:rPr>
          <w:sz w:val="18"/>
          <w:szCs w:val="18"/>
        </w:rPr>
        <w:t>計画の見直しなどを</w:t>
      </w:r>
      <w:r w:rsidR="00C1145A" w:rsidRPr="00AF2CA5">
        <w:rPr>
          <w:sz w:val="18"/>
          <w:szCs w:val="18"/>
        </w:rPr>
        <w:t>行う</w:t>
      </w:r>
      <w:r w:rsidR="00100C36" w:rsidRPr="00AF2CA5">
        <w:rPr>
          <w:sz w:val="18"/>
          <w:szCs w:val="18"/>
        </w:rPr>
        <w:t>。</w:t>
      </w:r>
    </w:p>
    <w:p w14:paraId="3EEE18ED" w14:textId="77777777" w:rsidR="00212C17" w:rsidRPr="00AF2CA5" w:rsidRDefault="00212C17" w:rsidP="009A21EE">
      <w:pPr>
        <w:ind w:left="540" w:hangingChars="300" w:hanging="540"/>
        <w:rPr>
          <w:sz w:val="18"/>
          <w:szCs w:val="18"/>
        </w:rPr>
      </w:pPr>
    </w:p>
    <w:p w14:paraId="4F3F1C74" w14:textId="77777777" w:rsidR="00E64218" w:rsidRPr="00AF2CA5" w:rsidRDefault="003D634A" w:rsidP="00D753A2">
      <w:pPr>
        <w:ind w:left="420" w:hangingChars="200" w:hanging="420"/>
        <w:rPr>
          <w:szCs w:val="21"/>
        </w:rPr>
      </w:pPr>
      <w:r w:rsidRPr="00AF2CA5">
        <w:rPr>
          <w:szCs w:val="21"/>
        </w:rPr>
        <w:t>第</w:t>
      </w:r>
      <w:r w:rsidR="00E64218" w:rsidRPr="00AF2CA5">
        <w:rPr>
          <w:szCs w:val="21"/>
        </w:rPr>
        <w:t>２</w:t>
      </w:r>
      <w:r w:rsidRPr="00AF2CA5">
        <w:rPr>
          <w:szCs w:val="21"/>
        </w:rPr>
        <w:t>章</w:t>
      </w:r>
      <w:r w:rsidR="00E64218" w:rsidRPr="00AF2CA5">
        <w:rPr>
          <w:szCs w:val="21"/>
        </w:rPr>
        <w:t xml:space="preserve">　いじめ防止</w:t>
      </w:r>
    </w:p>
    <w:p w14:paraId="43337E9C" w14:textId="77777777" w:rsidR="003D634A" w:rsidRPr="00AF2CA5" w:rsidRDefault="003D634A" w:rsidP="00D753A2">
      <w:pPr>
        <w:ind w:left="420" w:hangingChars="200" w:hanging="420"/>
        <w:rPr>
          <w:szCs w:val="21"/>
        </w:rPr>
      </w:pPr>
      <w:r w:rsidRPr="00AF2CA5">
        <w:rPr>
          <w:szCs w:val="21"/>
        </w:rPr>
        <w:t xml:space="preserve">　１　</w:t>
      </w:r>
      <w:r w:rsidR="00F46312" w:rsidRPr="00AF2CA5">
        <w:rPr>
          <w:szCs w:val="21"/>
        </w:rPr>
        <w:t>基本的な考え方</w:t>
      </w:r>
    </w:p>
    <w:p w14:paraId="298CF2CD" w14:textId="77777777" w:rsidR="00642A23" w:rsidRPr="00AF2CA5" w:rsidRDefault="00642A23" w:rsidP="007A6069">
      <w:pPr>
        <w:ind w:leftChars="270" w:left="567" w:firstLineChars="100" w:firstLine="180"/>
        <w:rPr>
          <w:b/>
          <w:sz w:val="18"/>
          <w:szCs w:val="18"/>
          <w:u w:val="single"/>
        </w:rPr>
      </w:pPr>
      <w:r w:rsidRPr="00AF2CA5">
        <w:rPr>
          <w:sz w:val="18"/>
          <w:szCs w:val="18"/>
        </w:rPr>
        <w:t>いじめの未然防止にあたっては、教育・学習の場である学校・学級自体が、人権尊重が徹底し、人権尊重の精神がみなぎっている環境であることが求められる。そのことを基盤として、人権に関する知的理解及び人権感覚を育む学習活動を各教科、</w:t>
      </w:r>
      <w:r w:rsidR="00EE5F27" w:rsidRPr="00AF2CA5">
        <w:rPr>
          <w:sz w:val="18"/>
          <w:szCs w:val="18"/>
        </w:rPr>
        <w:t>（</w:t>
      </w:r>
      <w:r w:rsidRPr="00AF2CA5">
        <w:rPr>
          <w:sz w:val="18"/>
          <w:szCs w:val="18"/>
        </w:rPr>
        <w:t>道徳</w:t>
      </w:r>
      <w:r w:rsidR="00EE5F27" w:rsidRPr="00AF2CA5">
        <w:rPr>
          <w:sz w:val="18"/>
          <w:szCs w:val="18"/>
        </w:rPr>
        <w:t>）</w:t>
      </w:r>
      <w:r w:rsidRPr="00AF2CA5">
        <w:rPr>
          <w:sz w:val="18"/>
          <w:szCs w:val="18"/>
        </w:rPr>
        <w:t>、特別活動、総合的な学習の時間のそれぞれの特質に応じ、総合的に推進</w:t>
      </w:r>
      <w:r w:rsidR="006F2124" w:rsidRPr="00AF2CA5">
        <w:rPr>
          <w:sz w:val="18"/>
          <w:szCs w:val="18"/>
        </w:rPr>
        <w:t>していく</w:t>
      </w:r>
      <w:r w:rsidRPr="00AF2CA5">
        <w:rPr>
          <w:sz w:val="18"/>
          <w:szCs w:val="18"/>
        </w:rPr>
        <w:t>。</w:t>
      </w:r>
    </w:p>
    <w:p w14:paraId="1F4B6AEE" w14:textId="77777777" w:rsidR="00642A23" w:rsidRPr="00AF2CA5" w:rsidRDefault="00642A23" w:rsidP="007A6069">
      <w:pPr>
        <w:ind w:leftChars="250" w:left="525" w:firstLineChars="100" w:firstLine="180"/>
        <w:rPr>
          <w:sz w:val="18"/>
          <w:szCs w:val="18"/>
        </w:rPr>
      </w:pPr>
      <w:r w:rsidRPr="00AF2CA5">
        <w:rPr>
          <w:sz w:val="18"/>
          <w:szCs w:val="18"/>
        </w:rPr>
        <w:t>特に、児童生徒が、他者の痛みや感情を共感的に受容するための想像力や感受性を身につけ、対等で豊かな人間関係を築くための具体的なプログラムを作成する必要がある。そして、その取組みの中で、当事者同士の信頼ある人間関係づくりや人権を尊重した集団としての質を高めていくことが必要である。</w:t>
      </w:r>
    </w:p>
    <w:p w14:paraId="2B51F8BD" w14:textId="77777777" w:rsidR="00C602CF" w:rsidRPr="00AF2CA5" w:rsidRDefault="00C9059B" w:rsidP="00C602CF">
      <w:pPr>
        <w:rPr>
          <w:rFonts w:cs="Times New Roman"/>
          <w:sz w:val="24"/>
          <w:szCs w:val="24"/>
        </w:rPr>
      </w:pPr>
      <w:r w:rsidRPr="00AF2CA5">
        <w:rPr>
          <w:rFonts w:cs="Times New Roman"/>
          <w:noProof/>
          <w:sz w:val="24"/>
          <w:szCs w:val="24"/>
        </w:rPr>
        <mc:AlternateContent>
          <mc:Choice Requires="wps">
            <w:drawing>
              <wp:anchor distT="0" distB="0" distL="114300" distR="114300" simplePos="0" relativeHeight="251658246" behindDoc="0" locked="0" layoutInCell="1" allowOverlap="1" wp14:anchorId="74B7A690" wp14:editId="447DD94C">
                <wp:simplePos x="0" y="0"/>
                <wp:positionH relativeFrom="column">
                  <wp:posOffset>1790065</wp:posOffset>
                </wp:positionH>
                <wp:positionV relativeFrom="paragraph">
                  <wp:posOffset>105410</wp:posOffset>
                </wp:positionV>
                <wp:extent cx="2614295" cy="267970"/>
                <wp:effectExtent l="19050" t="19050" r="14605" b="17780"/>
                <wp:wrapNone/>
                <wp:docPr id="70" name="角丸四角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4295" cy="267970"/>
                        </a:xfrm>
                        <a:prstGeom prst="roundRect">
                          <a:avLst>
                            <a:gd name="adj" fmla="val 16667"/>
                          </a:avLst>
                        </a:prstGeom>
                        <a:solidFill>
                          <a:srgbClr val="FFFFFF"/>
                        </a:solidFill>
                        <a:ln w="38100" cmpd="dbl">
                          <a:solidFill>
                            <a:srgbClr val="000000"/>
                          </a:solidFill>
                          <a:round/>
                          <a:headEnd/>
                          <a:tailEnd/>
                        </a:ln>
                      </wps:spPr>
                      <wps:txbx>
                        <w:txbxContent>
                          <w:p w14:paraId="773C3FC6" w14:textId="77777777" w:rsidR="00D20A4E" w:rsidRDefault="00D20A4E" w:rsidP="00C602CF">
                            <w:pPr>
                              <w:jc w:val="center"/>
                              <w:rPr>
                                <w:rFonts w:ascii="HG丸ｺﾞｼｯｸM-PRO" w:eastAsia="HG丸ｺﾞｼｯｸM-PRO"/>
                                <w:sz w:val="24"/>
                              </w:rPr>
                            </w:pPr>
                            <w:r>
                              <w:rPr>
                                <w:rFonts w:ascii="HG丸ｺﾞｼｯｸM-PRO" w:eastAsia="HG丸ｺﾞｼｯｸM-PRO" w:hint="eastAsia"/>
                                <w:sz w:val="24"/>
                              </w:rPr>
                              <w:t>未然防止のための学校体制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B7A690" id="角丸四角形 70" o:spid="_x0000_s1026" style="position:absolute;left:0;text-align:left;margin-left:140.95pt;margin-top:8.3pt;width:205.85pt;height:21.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" strokeweight="3pt">
                <v:stroke linestyle="thinThin"/>
                <v:textbox inset="5.85pt,.7pt,5.85pt,.7pt">
                  <w:txbxContent>
                    <w:p w14:paraId="773C3FC6" w14:textId="77777777" w:rsidR="00D20A4E" w:rsidRDefault="00D20A4E" w:rsidP="00C602CF">
                      <w:pPr>
                        <w:jc w:val="center"/>
                        <w:rPr>
                          <w:rFonts w:ascii="HG丸ｺﾞｼｯｸM-PRO" w:eastAsia="HG丸ｺﾞｼｯｸM-PRO"/>
                          <w:sz w:val="24"/>
                        </w:rPr>
                      </w:pPr>
                      <w:r>
                        <w:rPr>
                          <w:rFonts w:ascii="HG丸ｺﾞｼｯｸM-PRO" w:eastAsia="HG丸ｺﾞｼｯｸM-PRO" w:hint="eastAsia"/>
                          <w:sz w:val="24"/>
                        </w:rPr>
                        <w:t>未然防止のための学校体制</w:t>
                      </w:r>
                    </w:p>
                  </w:txbxContent>
                </v:textbox>
              </v:roundrect>
            </w:pict>
          </mc:Fallback>
        </mc:AlternateContent>
      </w:r>
    </w:p>
    <w:p w14:paraId="5D678085" w14:textId="77777777" w:rsidR="00C602CF" w:rsidRPr="00AF2CA5" w:rsidRDefault="00C9059B" w:rsidP="00C602CF">
      <w:pPr>
        <w:rPr>
          <w:rFonts w:cs="Times New Roman"/>
          <w:sz w:val="24"/>
          <w:szCs w:val="24"/>
        </w:rPr>
      </w:pPr>
      <w:r w:rsidRPr="00AF2CA5">
        <w:rPr>
          <w:rFonts w:cs="Times New Roman"/>
          <w:noProof/>
          <w:sz w:val="24"/>
          <w:szCs w:val="24"/>
        </w:rPr>
        <mc:AlternateContent>
          <mc:Choice Requires="wps">
            <w:drawing>
              <wp:anchor distT="0" distB="0" distL="114300" distR="114300" simplePos="0" relativeHeight="251658240" behindDoc="0" locked="0" layoutInCell="1" allowOverlap="1" wp14:anchorId="2B062389" wp14:editId="258DF9F7">
                <wp:simplePos x="0" y="0"/>
                <wp:positionH relativeFrom="column">
                  <wp:posOffset>799465</wp:posOffset>
                </wp:positionH>
                <wp:positionV relativeFrom="paragraph">
                  <wp:posOffset>2540</wp:posOffset>
                </wp:positionV>
                <wp:extent cx="4733925" cy="4859655"/>
                <wp:effectExtent l="0" t="0" r="28575" b="17145"/>
                <wp:wrapNone/>
                <wp:docPr id="69" name="角丸四角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925" cy="4859655"/>
                        </a:xfrm>
                        <a:prstGeom prst="roundRect">
                          <a:avLst>
                            <a:gd name="adj" fmla="val 7102"/>
                          </a:avLst>
                        </a:prstGeom>
                        <a:solidFill>
                          <a:srgbClr val="FFFFFF"/>
                        </a:solidFill>
                        <a:ln w="9525">
                          <a:solidFill>
                            <a:srgbClr val="000000"/>
                          </a:solidFill>
                          <a:round/>
                          <a:headEnd/>
                          <a:tailEnd/>
                        </a:ln>
                      </wps:spPr>
                      <wps:txbx>
                        <w:txbxContent>
                          <w:p w14:paraId="1EEA7FBA" w14:textId="77777777" w:rsidR="00D20A4E" w:rsidRDefault="00D20A4E" w:rsidP="00C602C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062389" id="角丸四角形 69" o:spid="_x0000_s1027" style="position:absolute;left:0;text-align:left;margin-left:62.95pt;margin-top:.2pt;width:372.75pt;height:38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6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">
                <v:textbox inset="5.85pt,.7pt,5.85pt,.7pt">
                  <w:txbxContent>
                    <w:p w14:paraId="1EEA7FBA" w14:textId="77777777" w:rsidR="00D20A4E" w:rsidRDefault="00D20A4E" w:rsidP="00C602CF"/>
                  </w:txbxContent>
                </v:textbox>
              </v:roundrect>
            </w:pict>
          </mc:Fallback>
        </mc:AlternateContent>
      </w:r>
    </w:p>
    <w:p w14:paraId="2532CA81" w14:textId="77777777" w:rsidR="00C602CF" w:rsidRPr="00AF2CA5" w:rsidRDefault="00C9059B" w:rsidP="00C602CF">
      <w:pPr>
        <w:rPr>
          <w:rFonts w:cs="Times New Roman"/>
          <w:sz w:val="24"/>
          <w:szCs w:val="24"/>
        </w:rPr>
      </w:pPr>
      <w:r w:rsidRPr="00AF2CA5">
        <w:rPr>
          <w:rFonts w:cs="Times New Roman"/>
          <w:noProof/>
          <w:sz w:val="24"/>
          <w:szCs w:val="24"/>
        </w:rPr>
        <mc:AlternateContent>
          <mc:Choice Requires="wps">
            <w:drawing>
              <wp:anchor distT="0" distB="0" distL="114300" distR="114300" simplePos="0" relativeHeight="251658241" behindDoc="0" locked="0" layoutInCell="1" allowOverlap="1" wp14:anchorId="52BB3F3D" wp14:editId="7475DE13">
                <wp:simplePos x="0" y="0"/>
                <wp:positionH relativeFrom="column">
                  <wp:posOffset>1604010</wp:posOffset>
                </wp:positionH>
                <wp:positionV relativeFrom="paragraph">
                  <wp:posOffset>209550</wp:posOffset>
                </wp:positionV>
                <wp:extent cx="3000375" cy="2557145"/>
                <wp:effectExtent l="0" t="0" r="28575" b="14605"/>
                <wp:wrapNone/>
                <wp:docPr id="67" name="円/楕円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2557145"/>
                        </a:xfrm>
                        <a:prstGeom prst="ellipse">
                          <a:avLst/>
                        </a:prstGeom>
                        <a:gradFill rotWithShape="1">
                          <a:gsLst>
                            <a:gs pos="0">
                              <a:srgbClr val="FFFFFF"/>
                            </a:gs>
                            <a:gs pos="100000">
                              <a:srgbClr val="FFFFFF">
                                <a:gamma/>
                                <a:shade val="46275"/>
                                <a:invGamma/>
                              </a:srgbClr>
                            </a:gs>
                          </a:gsLst>
                          <a:lin ang="5400000" scaled="1"/>
                        </a:gra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106523" id="円/楕円 67" o:spid="_x0000_s1026" style="position:absolute;left:0;text-align:left;margin-left:126.3pt;margin-top:16.5pt;width:236.25pt;height:201.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">
                <v:fill color2="#767676" rotate="t" focus="100%" type="gradient"/>
                <v:textbox inset="5.85pt,.7pt,5.85pt,.7pt"/>
              </v:oval>
            </w:pict>
          </mc:Fallback>
        </mc:AlternateContent>
      </w:r>
      <w:r w:rsidRPr="00AF2CA5">
        <w:rPr>
          <w:rFonts w:cs="Times New Roman"/>
          <w:noProof/>
          <w:sz w:val="24"/>
          <w:szCs w:val="24"/>
        </w:rPr>
        <mc:AlternateContent>
          <mc:Choice Requires="wps">
            <w:drawing>
              <wp:anchor distT="0" distB="0" distL="114300" distR="114300" simplePos="0" relativeHeight="251658251" behindDoc="0" locked="0" layoutInCell="1" allowOverlap="1" wp14:anchorId="68D573B7" wp14:editId="5FC51436">
                <wp:simplePos x="0" y="0"/>
                <wp:positionH relativeFrom="column">
                  <wp:posOffset>2259965</wp:posOffset>
                </wp:positionH>
                <wp:positionV relativeFrom="paragraph">
                  <wp:posOffset>158750</wp:posOffset>
                </wp:positionV>
                <wp:extent cx="1666875" cy="320040"/>
                <wp:effectExtent l="0" t="0" r="28575" b="22860"/>
                <wp:wrapNone/>
                <wp:docPr id="68" name="正方形/長方形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320040"/>
                        </a:xfrm>
                        <a:prstGeom prst="rect">
                          <a:avLst/>
                        </a:prstGeom>
                        <a:solidFill>
                          <a:srgbClr val="FFFFFF"/>
                        </a:solidFill>
                        <a:ln w="9525">
                          <a:solidFill>
                            <a:srgbClr val="000000"/>
                          </a:solidFill>
                          <a:miter lim="800000"/>
                          <a:headEnd/>
                          <a:tailEnd/>
                        </a:ln>
                      </wps:spPr>
                      <wps:txbx>
                        <w:txbxContent>
                          <w:p w14:paraId="4EA9B130" w14:textId="77777777" w:rsidR="00D20A4E" w:rsidRDefault="00D20A4E" w:rsidP="00C602CF">
                            <w:pPr>
                              <w:spacing w:before="100" w:beforeAutospacing="1" w:line="360" w:lineRule="exact"/>
                              <w:jc w:val="center"/>
                              <w:rPr>
                                <w:rFonts w:ascii="ＭＳ ゴシック" w:eastAsia="ＭＳ ゴシック" w:hAnsi="ＭＳ ゴシック"/>
                                <w:b/>
                                <w:sz w:val="24"/>
                              </w:rPr>
                            </w:pPr>
                            <w:r>
                              <w:rPr>
                                <w:rFonts w:ascii="ＭＳ ゴシック" w:eastAsia="ＭＳ ゴシック" w:hAnsi="ＭＳ ゴシック" w:hint="eastAsia"/>
                                <w:b/>
                                <w:sz w:val="24"/>
                              </w:rPr>
                              <w:t>いじめ対策委員会</w:t>
                            </w:r>
                          </w:p>
                          <w:p w14:paraId="5EFF6E3B" w14:textId="77777777" w:rsidR="00D20A4E" w:rsidRDefault="00D20A4E" w:rsidP="00C602C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573B7" id="正方形/長方形 68" o:spid="_x0000_s1028" style="position:absolute;left:0;text-align:left;margin-left:177.95pt;margin-top:12.5pt;width:131.25pt;height:25.2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">
                <v:textbox inset="5.85pt,.7pt,5.85pt,.7pt">
                  <w:txbxContent>
                    <w:p w14:paraId="4EA9B130" w14:textId="77777777" w:rsidR="00D20A4E" w:rsidRDefault="00D20A4E" w:rsidP="00C602CF">
                      <w:pPr>
                        <w:spacing w:before="100" w:beforeAutospacing="1" w:line="360" w:lineRule="exact"/>
                        <w:jc w:val="center"/>
                        <w:rPr>
                          <w:rFonts w:ascii="ＭＳ ゴシック" w:eastAsia="ＭＳ ゴシック" w:hAnsi="ＭＳ ゴシック"/>
                          <w:b/>
                          <w:sz w:val="24"/>
                        </w:rPr>
                      </w:pPr>
                      <w:r>
                        <w:rPr>
                          <w:rFonts w:ascii="ＭＳ ゴシック" w:eastAsia="ＭＳ ゴシック" w:hAnsi="ＭＳ ゴシック" w:hint="eastAsia"/>
                          <w:b/>
                          <w:sz w:val="24"/>
                        </w:rPr>
                        <w:t>いじめ対策委員会</w:t>
                      </w:r>
                    </w:p>
                    <w:p w14:paraId="5EFF6E3B" w14:textId="77777777" w:rsidR="00D20A4E" w:rsidRDefault="00D20A4E" w:rsidP="00C602CF"/>
                  </w:txbxContent>
                </v:textbox>
              </v:rect>
            </w:pict>
          </mc:Fallback>
        </mc:AlternateContent>
      </w:r>
    </w:p>
    <w:p w14:paraId="0834A793" w14:textId="77777777" w:rsidR="00C602CF" w:rsidRPr="00AF2CA5" w:rsidRDefault="00C602CF" w:rsidP="00C602CF">
      <w:pPr>
        <w:rPr>
          <w:rFonts w:cs="Times New Roman"/>
          <w:sz w:val="24"/>
          <w:szCs w:val="24"/>
        </w:rPr>
      </w:pPr>
    </w:p>
    <w:p w14:paraId="670D7995" w14:textId="77777777" w:rsidR="00C602CF" w:rsidRPr="00AF2CA5" w:rsidRDefault="00C9059B" w:rsidP="00C602CF">
      <w:pPr>
        <w:rPr>
          <w:rFonts w:cs="Times New Roman"/>
          <w:sz w:val="24"/>
          <w:szCs w:val="24"/>
        </w:rPr>
      </w:pPr>
      <w:r w:rsidRPr="00AF2CA5">
        <w:rPr>
          <w:rFonts w:cs="Times New Roman"/>
          <w:noProof/>
          <w:sz w:val="24"/>
          <w:szCs w:val="24"/>
        </w:rPr>
        <mc:AlternateContent>
          <mc:Choice Requires="wps">
            <w:drawing>
              <wp:anchor distT="0" distB="0" distL="114300" distR="114300" simplePos="0" relativeHeight="251658274" behindDoc="0" locked="0" layoutInCell="1" allowOverlap="1" wp14:anchorId="26A54891" wp14:editId="2DDD9A33">
                <wp:simplePos x="0" y="0"/>
                <wp:positionH relativeFrom="column">
                  <wp:posOffset>2872740</wp:posOffset>
                </wp:positionH>
                <wp:positionV relativeFrom="paragraph">
                  <wp:posOffset>125730</wp:posOffset>
                </wp:positionV>
                <wp:extent cx="791845" cy="245110"/>
                <wp:effectExtent l="0" t="0" r="27305" b="21590"/>
                <wp:wrapNone/>
                <wp:docPr id="10" name="角丸四角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45110"/>
                        </a:xfrm>
                        <a:prstGeom prst="roundRect">
                          <a:avLst>
                            <a:gd name="adj" fmla="val 16667"/>
                          </a:avLst>
                        </a:prstGeom>
                        <a:solidFill>
                          <a:srgbClr val="FFFFFF"/>
                        </a:solidFill>
                        <a:ln w="9525">
                          <a:solidFill>
                            <a:srgbClr val="000000"/>
                          </a:solidFill>
                          <a:round/>
                          <a:headEnd/>
                          <a:tailEnd/>
                        </a:ln>
                      </wps:spPr>
                      <wps:txbx>
                        <w:txbxContent>
                          <w:p w14:paraId="38E16653" w14:textId="77777777" w:rsidR="00D20A4E" w:rsidRDefault="00D20A4E" w:rsidP="00C602CF">
                            <w:pPr>
                              <w:jc w:val="center"/>
                              <w:rPr>
                                <w:rFonts w:ascii="ＭＳ 明朝" w:hAnsi="ＭＳ 明朝"/>
                                <w:sz w:val="20"/>
                                <w:szCs w:val="20"/>
                              </w:rPr>
                            </w:pPr>
                            <w:r>
                              <w:rPr>
                                <w:rFonts w:ascii="ＭＳ 明朝" w:hAnsi="ＭＳ 明朝" w:hint="eastAsia"/>
                                <w:sz w:val="20"/>
                                <w:szCs w:val="20"/>
                              </w:rPr>
                              <w:t>准校長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A54891" id="角丸四角形 63" o:spid="_x0000_s1029" style="position:absolute;left:0;text-align:left;margin-left:226.2pt;margin-top:9.9pt;width:62.35pt;height:19.3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">
                <v:textbox inset="5.85pt,.7pt,5.85pt,.7pt">
                  <w:txbxContent>
                    <w:p w14:paraId="38E16653" w14:textId="77777777" w:rsidR="00D20A4E" w:rsidRDefault="00D20A4E" w:rsidP="00C602CF">
                      <w:pPr>
                        <w:jc w:val="center"/>
                        <w:rPr>
                          <w:rFonts w:ascii="ＭＳ 明朝" w:hAnsi="ＭＳ 明朝"/>
                          <w:sz w:val="20"/>
                          <w:szCs w:val="20"/>
                        </w:rPr>
                      </w:pPr>
                      <w:r>
                        <w:rPr>
                          <w:rFonts w:ascii="ＭＳ 明朝" w:hAnsi="ＭＳ 明朝" w:hint="eastAsia"/>
                          <w:sz w:val="20"/>
                          <w:szCs w:val="20"/>
                        </w:rPr>
                        <w:t>准校長</w:t>
                      </w:r>
                    </w:p>
                  </w:txbxContent>
                </v:textbox>
              </v:roundrect>
            </w:pict>
          </mc:Fallback>
        </mc:AlternateContent>
      </w:r>
      <w:r w:rsidRPr="00AF2CA5">
        <w:rPr>
          <w:rFonts w:cs="Times New Roman"/>
          <w:noProof/>
          <w:sz w:val="24"/>
          <w:szCs w:val="24"/>
        </w:rPr>
        <mc:AlternateContent>
          <mc:Choice Requires="wps">
            <w:drawing>
              <wp:anchor distT="0" distB="0" distL="114300" distR="114300" simplePos="0" relativeHeight="251658253" behindDoc="0" locked="0" layoutInCell="1" allowOverlap="1" wp14:anchorId="297160DC" wp14:editId="7D9D9296">
                <wp:simplePos x="0" y="0"/>
                <wp:positionH relativeFrom="column">
                  <wp:posOffset>2075180</wp:posOffset>
                </wp:positionH>
                <wp:positionV relativeFrom="paragraph">
                  <wp:posOffset>125730</wp:posOffset>
                </wp:positionV>
                <wp:extent cx="791845" cy="245110"/>
                <wp:effectExtent l="0" t="0" r="27305" b="21590"/>
                <wp:wrapNone/>
                <wp:docPr id="63" name="角丸四角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45110"/>
                        </a:xfrm>
                        <a:prstGeom prst="roundRect">
                          <a:avLst>
                            <a:gd name="adj" fmla="val 16667"/>
                          </a:avLst>
                        </a:prstGeom>
                        <a:solidFill>
                          <a:srgbClr val="FFFFFF"/>
                        </a:solidFill>
                        <a:ln w="9525">
                          <a:solidFill>
                            <a:srgbClr val="000000"/>
                          </a:solidFill>
                          <a:round/>
                          <a:headEnd/>
                          <a:tailEnd/>
                        </a:ln>
                      </wps:spPr>
                      <wps:txbx>
                        <w:txbxContent>
                          <w:p w14:paraId="4B1F33D7" w14:textId="77777777" w:rsidR="00D20A4E" w:rsidRDefault="00D20A4E" w:rsidP="00C602CF">
                            <w:pPr>
                              <w:jc w:val="center"/>
                              <w:rPr>
                                <w:rFonts w:ascii="ＭＳ 明朝" w:hAnsi="ＭＳ 明朝"/>
                                <w:sz w:val="20"/>
                                <w:szCs w:val="20"/>
                              </w:rPr>
                            </w:pPr>
                            <w:r>
                              <w:rPr>
                                <w:rFonts w:ascii="ＭＳ 明朝" w:hAnsi="ＭＳ 明朝" w:hint="eastAsia"/>
                                <w:sz w:val="20"/>
                                <w:szCs w:val="20"/>
                              </w:rPr>
                              <w:t xml:space="preserve">校　</w:t>
                            </w:r>
                            <w:r>
                              <w:rPr>
                                <w:rFonts w:ascii="ＭＳ 明朝" w:hAnsi="ＭＳ 明朝" w:hint="eastAsia"/>
                                <w:sz w:val="20"/>
                                <w:szCs w:val="20"/>
                              </w:rPr>
                              <w:t>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7160DC" id="_x0000_s1030" style="position:absolute;left:0;text-align:left;margin-left:163.4pt;margin-top:9.9pt;width:62.35pt;height:19.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">
                <v:textbox inset="5.85pt,.7pt,5.85pt,.7pt">
                  <w:txbxContent>
                    <w:p w14:paraId="4B1F33D7" w14:textId="77777777" w:rsidR="00D20A4E" w:rsidRDefault="00D20A4E" w:rsidP="00C602CF">
                      <w:pPr>
                        <w:jc w:val="center"/>
                        <w:rPr>
                          <w:rFonts w:ascii="ＭＳ 明朝" w:hAnsi="ＭＳ 明朝"/>
                          <w:sz w:val="20"/>
                          <w:szCs w:val="20"/>
                        </w:rPr>
                      </w:pPr>
                      <w:r>
                        <w:rPr>
                          <w:rFonts w:ascii="ＭＳ 明朝" w:hAnsi="ＭＳ 明朝" w:hint="eastAsia"/>
                          <w:sz w:val="20"/>
                          <w:szCs w:val="20"/>
                        </w:rPr>
                        <w:t xml:space="preserve">校　</w:t>
                      </w:r>
                      <w:r>
                        <w:rPr>
                          <w:rFonts w:ascii="ＭＳ 明朝" w:hAnsi="ＭＳ 明朝" w:hint="eastAsia"/>
                          <w:sz w:val="20"/>
                          <w:szCs w:val="20"/>
                        </w:rPr>
                        <w:t>長</w:t>
                      </w:r>
                    </w:p>
                  </w:txbxContent>
                </v:textbox>
              </v:roundrect>
            </w:pict>
          </mc:Fallback>
        </mc:AlternateContent>
      </w:r>
    </w:p>
    <w:p w14:paraId="07149EA5" w14:textId="77777777" w:rsidR="00C602CF" w:rsidRPr="00AF2CA5" w:rsidRDefault="00C9059B" w:rsidP="00C602CF">
      <w:pPr>
        <w:rPr>
          <w:rFonts w:cs="Times New Roman"/>
          <w:sz w:val="24"/>
          <w:szCs w:val="24"/>
        </w:rPr>
      </w:pPr>
      <w:r w:rsidRPr="00AF2CA5">
        <w:rPr>
          <w:rFonts w:cs="Times New Roman"/>
          <w:noProof/>
          <w:sz w:val="24"/>
          <w:szCs w:val="24"/>
        </w:rPr>
        <mc:AlternateContent>
          <mc:Choice Requires="wps">
            <w:drawing>
              <wp:anchor distT="0" distB="0" distL="114300" distR="114300" simplePos="0" relativeHeight="251658254" behindDoc="0" locked="0" layoutInCell="1" allowOverlap="1" wp14:anchorId="210D8D50" wp14:editId="1FF30377">
                <wp:simplePos x="0" y="0"/>
                <wp:positionH relativeFrom="column">
                  <wp:posOffset>2075815</wp:posOffset>
                </wp:positionH>
                <wp:positionV relativeFrom="paragraph">
                  <wp:posOffset>158750</wp:posOffset>
                </wp:positionV>
                <wp:extent cx="791210" cy="267970"/>
                <wp:effectExtent l="0" t="0" r="27940" b="17780"/>
                <wp:wrapNone/>
                <wp:docPr id="61" name="角丸四角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210" cy="267970"/>
                        </a:xfrm>
                        <a:prstGeom prst="roundRect">
                          <a:avLst>
                            <a:gd name="adj" fmla="val 16667"/>
                          </a:avLst>
                        </a:prstGeom>
                        <a:solidFill>
                          <a:srgbClr val="FFFFFF"/>
                        </a:solidFill>
                        <a:ln w="9525">
                          <a:solidFill>
                            <a:srgbClr val="000000"/>
                          </a:solidFill>
                          <a:round/>
                          <a:headEnd/>
                          <a:tailEnd/>
                        </a:ln>
                      </wps:spPr>
                      <wps:txbx>
                        <w:txbxContent>
                          <w:p w14:paraId="732F17BC" w14:textId="77777777" w:rsidR="00D20A4E" w:rsidRDefault="00D20A4E" w:rsidP="00C602CF">
                            <w:pPr>
                              <w:jc w:val="center"/>
                              <w:rPr>
                                <w:rFonts w:ascii="ＭＳ 明朝" w:hAnsi="ＭＳ 明朝"/>
                                <w:sz w:val="20"/>
                                <w:szCs w:val="20"/>
                              </w:rPr>
                            </w:pPr>
                            <w:r>
                              <w:rPr>
                                <w:rFonts w:ascii="ＭＳ 明朝" w:hAnsi="ＭＳ 明朝" w:hint="eastAsia"/>
                                <w:sz w:val="20"/>
                                <w:szCs w:val="20"/>
                              </w:rPr>
                              <w:t xml:space="preserve">教　</w:t>
                            </w:r>
                            <w:r>
                              <w:rPr>
                                <w:rFonts w:ascii="ＭＳ 明朝" w:hAnsi="ＭＳ 明朝" w:hint="eastAsia"/>
                                <w:sz w:val="20"/>
                                <w:szCs w:val="20"/>
                              </w:rPr>
                              <w:t>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0D8D50" id="角丸四角形 61" o:spid="_x0000_s1031" style="position:absolute;left:0;text-align:left;margin-left:163.45pt;margin-top:12.5pt;width:62.3pt;height:21.1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">
                <v:textbox inset="5.85pt,.7pt,5.85pt,.7pt">
                  <w:txbxContent>
                    <w:p w14:paraId="732F17BC" w14:textId="77777777" w:rsidR="00D20A4E" w:rsidRDefault="00D20A4E" w:rsidP="00C602CF">
                      <w:pPr>
                        <w:jc w:val="center"/>
                        <w:rPr>
                          <w:rFonts w:ascii="ＭＳ 明朝" w:hAnsi="ＭＳ 明朝"/>
                          <w:sz w:val="20"/>
                          <w:szCs w:val="20"/>
                        </w:rPr>
                      </w:pPr>
                      <w:r>
                        <w:rPr>
                          <w:rFonts w:ascii="ＭＳ 明朝" w:hAnsi="ＭＳ 明朝" w:hint="eastAsia"/>
                          <w:sz w:val="20"/>
                          <w:szCs w:val="20"/>
                        </w:rPr>
                        <w:t xml:space="preserve">教　</w:t>
                      </w:r>
                      <w:r>
                        <w:rPr>
                          <w:rFonts w:ascii="ＭＳ 明朝" w:hAnsi="ＭＳ 明朝" w:hint="eastAsia"/>
                          <w:sz w:val="20"/>
                          <w:szCs w:val="20"/>
                        </w:rPr>
                        <w:t>頭</w:t>
                      </w:r>
                    </w:p>
                  </w:txbxContent>
                </v:textbox>
              </v:roundrect>
            </w:pict>
          </mc:Fallback>
        </mc:AlternateContent>
      </w:r>
    </w:p>
    <w:p w14:paraId="70AE7A4F" w14:textId="77777777" w:rsidR="00C602CF" w:rsidRPr="00AF2CA5" w:rsidRDefault="00C9059B" w:rsidP="00C602CF">
      <w:pPr>
        <w:rPr>
          <w:rFonts w:cs="Times New Roman"/>
          <w:sz w:val="24"/>
          <w:szCs w:val="24"/>
        </w:rPr>
      </w:pPr>
      <w:r w:rsidRPr="00AF2CA5">
        <w:rPr>
          <w:rFonts w:cs="Times New Roman"/>
          <w:noProof/>
          <w:sz w:val="24"/>
          <w:szCs w:val="24"/>
        </w:rPr>
        <mc:AlternateContent>
          <mc:Choice Requires="wps">
            <w:drawing>
              <wp:anchor distT="0" distB="0" distL="114300" distR="114300" simplePos="0" relativeHeight="251658255" behindDoc="0" locked="0" layoutInCell="1" allowOverlap="1" wp14:anchorId="48D8B80F" wp14:editId="3D19EA65">
                <wp:simplePos x="0" y="0"/>
                <wp:positionH relativeFrom="column">
                  <wp:posOffset>2082165</wp:posOffset>
                </wp:positionH>
                <wp:positionV relativeFrom="paragraph">
                  <wp:posOffset>462915</wp:posOffset>
                </wp:positionV>
                <wp:extent cx="1202055" cy="262255"/>
                <wp:effectExtent l="0" t="0" r="17145" b="23495"/>
                <wp:wrapNone/>
                <wp:docPr id="50" name="角丸四角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2055" cy="262255"/>
                        </a:xfrm>
                        <a:prstGeom prst="roundRect">
                          <a:avLst>
                            <a:gd name="adj" fmla="val 16667"/>
                          </a:avLst>
                        </a:prstGeom>
                        <a:solidFill>
                          <a:srgbClr val="FFFFFF"/>
                        </a:solidFill>
                        <a:ln w="9525">
                          <a:solidFill>
                            <a:srgbClr val="000000"/>
                          </a:solidFill>
                          <a:round/>
                          <a:headEnd/>
                          <a:tailEnd/>
                        </a:ln>
                      </wps:spPr>
                      <wps:txbx>
                        <w:txbxContent>
                          <w:p w14:paraId="3BC40740" w14:textId="77777777" w:rsidR="00D20A4E" w:rsidRDefault="00D20A4E" w:rsidP="00C602CF">
                            <w:pPr>
                              <w:jc w:val="center"/>
                              <w:rPr>
                                <w:rFonts w:ascii="HG丸ｺﾞｼｯｸM-PRO" w:eastAsia="HG丸ｺﾞｼｯｸM-PRO"/>
                                <w:sz w:val="24"/>
                              </w:rPr>
                            </w:pPr>
                            <w:r>
                              <w:rPr>
                                <w:rFonts w:ascii="ＭＳ 明朝" w:hAnsi="ＭＳ 明朝" w:hint="eastAsia"/>
                                <w:sz w:val="20"/>
                                <w:szCs w:val="20"/>
                              </w:rPr>
                              <w:t>人権推進委員長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D8B80F" id="角丸四角形 50" o:spid="_x0000_s1032" style="position:absolute;left:0;text-align:left;margin-left:163.95pt;margin-top:36.45pt;width:94.65pt;height:20.6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">
                <v:textbox inset="5.85pt,.7pt,5.85pt,.7pt">
                  <w:txbxContent>
                    <w:p w14:paraId="3BC40740" w14:textId="77777777" w:rsidR="00D20A4E" w:rsidRDefault="00D20A4E" w:rsidP="00C602CF">
                      <w:pPr>
                        <w:jc w:val="center"/>
                        <w:rPr>
                          <w:rFonts w:ascii="HG丸ｺﾞｼｯｸM-PRO" w:eastAsia="HG丸ｺﾞｼｯｸM-PRO"/>
                          <w:sz w:val="24"/>
                        </w:rPr>
                      </w:pPr>
                      <w:r>
                        <w:rPr>
                          <w:rFonts w:ascii="ＭＳ 明朝" w:hAnsi="ＭＳ 明朝" w:hint="eastAsia"/>
                          <w:sz w:val="20"/>
                          <w:szCs w:val="20"/>
                        </w:rPr>
                        <w:t>人権推進委員長</w:t>
                      </w:r>
                    </w:p>
                  </w:txbxContent>
                </v:textbox>
              </v:roundrect>
            </w:pict>
          </mc:Fallback>
        </mc:AlternateContent>
      </w:r>
      <w:r w:rsidRPr="00AF2CA5">
        <w:rPr>
          <w:rFonts w:cs="Times New Roman"/>
          <w:noProof/>
          <w:sz w:val="24"/>
          <w:szCs w:val="24"/>
        </w:rPr>
        <mc:AlternateContent>
          <mc:Choice Requires="wps">
            <w:drawing>
              <wp:anchor distT="0" distB="0" distL="114300" distR="114300" simplePos="0" relativeHeight="251658248" behindDoc="0" locked="0" layoutInCell="1" allowOverlap="1" wp14:anchorId="26420174" wp14:editId="4D3E9409">
                <wp:simplePos x="0" y="0"/>
                <wp:positionH relativeFrom="column">
                  <wp:posOffset>198755</wp:posOffset>
                </wp:positionH>
                <wp:positionV relativeFrom="paragraph">
                  <wp:posOffset>50165</wp:posOffset>
                </wp:positionV>
                <wp:extent cx="382270" cy="1066800"/>
                <wp:effectExtent l="19050" t="19050" r="17780" b="19050"/>
                <wp:wrapNone/>
                <wp:docPr id="42" name="角丸四角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270" cy="1066800"/>
                        </a:xfrm>
                        <a:prstGeom prst="roundRect">
                          <a:avLst>
                            <a:gd name="adj" fmla="val 16667"/>
                          </a:avLst>
                        </a:prstGeom>
                        <a:solidFill>
                          <a:srgbClr val="FFFFFF"/>
                        </a:solidFill>
                        <a:ln w="38100" cmpd="dbl">
                          <a:solidFill>
                            <a:srgbClr val="000000"/>
                          </a:solidFill>
                          <a:round/>
                          <a:headEnd/>
                          <a:tailEnd/>
                        </a:ln>
                      </wps:spPr>
                      <wps:txbx>
                        <w:txbxContent>
                          <w:p w14:paraId="02CBFCEF" w14:textId="77777777" w:rsidR="00D20A4E" w:rsidRDefault="00D20A4E" w:rsidP="00C602CF">
                            <w:pPr>
                              <w:spacing w:line="220" w:lineRule="exact"/>
                              <w:jc w:val="center"/>
                              <w:rPr>
                                <w:sz w:val="20"/>
                                <w:szCs w:val="20"/>
                              </w:rPr>
                            </w:pPr>
                            <w:r>
                              <w:rPr>
                                <w:rFonts w:hint="eastAsia"/>
                                <w:sz w:val="20"/>
                                <w:szCs w:val="20"/>
                              </w:rPr>
                              <w:t>関係機関</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420174" id="角丸四角形 42" o:spid="_x0000_s1033" style="position:absolute;left:0;text-align:left;margin-left:15.65pt;margin-top:3.95pt;width:30.1pt;height:84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" strokeweight="3pt">
                <v:stroke linestyle="thinThin"/>
                <v:textbox style="layout-flow:vertical-ideographic" inset="5.85pt,.7pt,5.85pt,.7pt">
                  <w:txbxContent>
                    <w:p w14:paraId="02CBFCEF" w14:textId="77777777" w:rsidR="00D20A4E" w:rsidRDefault="00D20A4E" w:rsidP="00C602CF">
                      <w:pPr>
                        <w:spacing w:line="220" w:lineRule="exact"/>
                        <w:jc w:val="center"/>
                        <w:rPr>
                          <w:sz w:val="20"/>
                          <w:szCs w:val="20"/>
                        </w:rPr>
                      </w:pPr>
                      <w:r>
                        <w:rPr>
                          <w:rFonts w:hint="eastAsia"/>
                          <w:sz w:val="20"/>
                          <w:szCs w:val="20"/>
                        </w:rPr>
                        <w:t>関係機関</w:t>
                      </w:r>
                    </w:p>
                  </w:txbxContent>
                </v:textbox>
              </v:roundrect>
            </w:pict>
          </mc:Fallback>
        </mc:AlternateContent>
      </w:r>
    </w:p>
    <w:p w14:paraId="66B31312" w14:textId="77777777" w:rsidR="00C602CF" w:rsidRPr="00AF2CA5" w:rsidRDefault="00C9059B" w:rsidP="00C602CF">
      <w:pPr>
        <w:rPr>
          <w:rFonts w:cs="Times New Roman"/>
          <w:sz w:val="24"/>
          <w:szCs w:val="24"/>
        </w:rPr>
      </w:pPr>
      <w:r w:rsidRPr="00AF2CA5">
        <w:rPr>
          <w:rFonts w:cs="Times New Roman"/>
          <w:noProof/>
          <w:sz w:val="24"/>
          <w:szCs w:val="24"/>
        </w:rPr>
        <mc:AlternateContent>
          <mc:Choice Requires="wps">
            <w:drawing>
              <wp:anchor distT="0" distB="0" distL="114300" distR="114300" simplePos="0" relativeHeight="251658258" behindDoc="0" locked="0" layoutInCell="1" allowOverlap="1" wp14:anchorId="74C1EF63" wp14:editId="4F09AC2A">
                <wp:simplePos x="0" y="0"/>
                <wp:positionH relativeFrom="column">
                  <wp:posOffset>2873375</wp:posOffset>
                </wp:positionH>
                <wp:positionV relativeFrom="paragraph">
                  <wp:posOffset>0</wp:posOffset>
                </wp:positionV>
                <wp:extent cx="864235" cy="250190"/>
                <wp:effectExtent l="0" t="0" r="12065" b="16510"/>
                <wp:wrapNone/>
                <wp:docPr id="58" name="角丸四角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235" cy="250190"/>
                        </a:xfrm>
                        <a:prstGeom prst="roundRect">
                          <a:avLst>
                            <a:gd name="adj" fmla="val 16667"/>
                          </a:avLst>
                        </a:prstGeom>
                        <a:solidFill>
                          <a:srgbClr val="FFFFFF"/>
                        </a:solidFill>
                        <a:ln w="9525">
                          <a:solidFill>
                            <a:srgbClr val="000000"/>
                          </a:solidFill>
                          <a:round/>
                          <a:headEnd/>
                          <a:tailEnd/>
                        </a:ln>
                      </wps:spPr>
                      <wps:txbx>
                        <w:txbxContent>
                          <w:p w14:paraId="4559C4FA" w14:textId="77777777" w:rsidR="00D20A4E" w:rsidRDefault="00D20A4E" w:rsidP="00FA62D7">
                            <w:pPr>
                              <w:jc w:val="left"/>
                              <w:rPr>
                                <w:rFonts w:ascii="ＭＳ Ｐ明朝" w:eastAsia="ＭＳ Ｐ明朝" w:hAnsi="ＭＳ Ｐ明朝"/>
                                <w:sz w:val="24"/>
                              </w:rPr>
                            </w:pPr>
                            <w:r>
                              <w:rPr>
                                <w:rFonts w:ascii="ＭＳ Ｐ明朝" w:eastAsia="ＭＳ Ｐ明朝" w:hAnsi="ＭＳ Ｐ明朝" w:hint="eastAsia"/>
                                <w:sz w:val="20"/>
                                <w:szCs w:val="20"/>
                              </w:rPr>
                              <w:t>各学部主事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C1EF63" id="角丸四角形 58" o:spid="_x0000_s1034" style="position:absolute;left:0;text-align:left;margin-left:226.25pt;margin-top:0;width:68.05pt;height:19.7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">
                <v:textbox inset="5.85pt,.7pt,5.85pt,.7pt">
                  <w:txbxContent>
                    <w:p w14:paraId="4559C4FA" w14:textId="77777777" w:rsidR="00D20A4E" w:rsidRDefault="00D20A4E" w:rsidP="00FA62D7">
                      <w:pPr>
                        <w:jc w:val="left"/>
                        <w:rPr>
                          <w:rFonts w:ascii="ＭＳ Ｐ明朝" w:eastAsia="ＭＳ Ｐ明朝" w:hAnsi="ＭＳ Ｐ明朝"/>
                          <w:sz w:val="24"/>
                        </w:rPr>
                      </w:pPr>
                      <w:r>
                        <w:rPr>
                          <w:rFonts w:ascii="ＭＳ Ｐ明朝" w:eastAsia="ＭＳ Ｐ明朝" w:hAnsi="ＭＳ Ｐ明朝" w:hint="eastAsia"/>
                          <w:sz w:val="20"/>
                          <w:szCs w:val="20"/>
                        </w:rPr>
                        <w:t>各学部主事</w:t>
                      </w:r>
                    </w:p>
                  </w:txbxContent>
                </v:textbox>
              </v:roundrect>
            </w:pict>
          </mc:Fallback>
        </mc:AlternateContent>
      </w:r>
      <w:r w:rsidRPr="00AF2CA5">
        <w:rPr>
          <w:rFonts w:cs="Times New Roman"/>
          <w:noProof/>
          <w:sz w:val="22"/>
        </w:rPr>
        <mc:AlternateContent>
          <mc:Choice Requires="wps">
            <w:drawing>
              <wp:anchor distT="0" distB="0" distL="114300" distR="114300" simplePos="0" relativeHeight="251658257" behindDoc="0" locked="0" layoutInCell="1" allowOverlap="1" wp14:anchorId="411EA332" wp14:editId="4F678A22">
                <wp:simplePos x="0" y="0"/>
                <wp:positionH relativeFrom="column">
                  <wp:posOffset>2077720</wp:posOffset>
                </wp:positionH>
                <wp:positionV relativeFrom="paragraph">
                  <wp:posOffset>-635</wp:posOffset>
                </wp:positionV>
                <wp:extent cx="791845" cy="246380"/>
                <wp:effectExtent l="0" t="0" r="27305" b="20320"/>
                <wp:wrapNone/>
                <wp:docPr id="56" name="角丸四角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46380"/>
                        </a:xfrm>
                        <a:prstGeom prst="roundRect">
                          <a:avLst>
                            <a:gd name="adj" fmla="val 16667"/>
                          </a:avLst>
                        </a:prstGeom>
                        <a:solidFill>
                          <a:srgbClr val="FFFFFF"/>
                        </a:solidFill>
                        <a:ln w="9525">
                          <a:solidFill>
                            <a:srgbClr val="000000"/>
                          </a:solidFill>
                          <a:round/>
                          <a:headEnd/>
                          <a:tailEnd/>
                        </a:ln>
                      </wps:spPr>
                      <wps:txbx>
                        <w:txbxContent>
                          <w:p w14:paraId="44BD8BF7" w14:textId="77777777" w:rsidR="00D20A4E" w:rsidRDefault="00D20A4E" w:rsidP="00C602CF">
                            <w:pPr>
                              <w:jc w:val="center"/>
                              <w:rPr>
                                <w:rFonts w:ascii="ＭＳ Ｐ明朝" w:eastAsia="ＭＳ Ｐ明朝" w:hAnsi="ＭＳ Ｐ明朝"/>
                                <w:sz w:val="24"/>
                              </w:rPr>
                            </w:pPr>
                            <w:r>
                              <w:rPr>
                                <w:rFonts w:ascii="ＭＳ Ｐ明朝" w:eastAsia="ＭＳ Ｐ明朝" w:hAnsi="ＭＳ Ｐ明朝" w:hint="eastAsia"/>
                                <w:sz w:val="20"/>
                                <w:szCs w:val="20"/>
                              </w:rPr>
                              <w:t>首　　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1EA332" id="角丸四角形 56" o:spid="_x0000_s1035" style="position:absolute;left:0;text-align:left;margin-left:163.6pt;margin-top:-.05pt;width:62.35pt;height:19.4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">
                <v:textbox inset="5.85pt,.7pt,5.85pt,.7pt">
                  <w:txbxContent>
                    <w:p w14:paraId="44BD8BF7" w14:textId="77777777" w:rsidR="00D20A4E" w:rsidRDefault="00D20A4E" w:rsidP="00C602CF">
                      <w:pPr>
                        <w:jc w:val="center"/>
                        <w:rPr>
                          <w:rFonts w:ascii="ＭＳ Ｐ明朝" w:eastAsia="ＭＳ Ｐ明朝" w:hAnsi="ＭＳ Ｐ明朝"/>
                          <w:sz w:val="24"/>
                        </w:rPr>
                      </w:pPr>
                      <w:r>
                        <w:rPr>
                          <w:rFonts w:ascii="ＭＳ Ｐ明朝" w:eastAsia="ＭＳ Ｐ明朝" w:hAnsi="ＭＳ Ｐ明朝" w:hint="eastAsia"/>
                          <w:sz w:val="20"/>
                          <w:szCs w:val="20"/>
                        </w:rPr>
                        <w:t>首　　席</w:t>
                      </w:r>
                    </w:p>
                  </w:txbxContent>
                </v:textbox>
              </v:roundrect>
            </w:pict>
          </mc:Fallback>
        </mc:AlternateContent>
      </w:r>
      <w:r w:rsidRPr="00AF2CA5">
        <w:rPr>
          <w:rFonts w:cs="Times New Roman"/>
          <w:noProof/>
          <w:sz w:val="24"/>
          <w:szCs w:val="24"/>
        </w:rPr>
        <mc:AlternateContent>
          <mc:Choice Requires="wps">
            <w:drawing>
              <wp:anchor distT="0" distB="0" distL="114300" distR="114300" simplePos="0" relativeHeight="251658244" behindDoc="0" locked="0" layoutInCell="1" allowOverlap="1" wp14:anchorId="522B1371" wp14:editId="5995AEC4">
                <wp:simplePos x="0" y="0"/>
                <wp:positionH relativeFrom="column">
                  <wp:posOffset>1029970</wp:posOffset>
                </wp:positionH>
                <wp:positionV relativeFrom="paragraph">
                  <wp:posOffset>100330</wp:posOffset>
                </wp:positionV>
                <wp:extent cx="533400" cy="213360"/>
                <wp:effectExtent l="0" t="0" r="0" b="0"/>
                <wp:wrapNone/>
                <wp:docPr id="45" name="角丸四角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13360"/>
                        </a:xfrm>
                        <a:prstGeom prst="roundRect">
                          <a:avLst>
                            <a:gd name="adj" fmla="val 16667"/>
                          </a:avLst>
                        </a:prstGeom>
                        <a:solidFill>
                          <a:srgbClr val="FFFFFF">
                            <a:alpha val="0"/>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17C8331" w14:textId="77777777" w:rsidR="00D20A4E" w:rsidRDefault="00D20A4E" w:rsidP="00C602CF">
                            <w:pPr>
                              <w:jc w:val="center"/>
                              <w:rPr>
                                <w:rFonts w:ascii="HG丸ｺﾞｼｯｸM-PRO" w:eastAsia="HG丸ｺﾞｼｯｸM-PRO"/>
                                <w:sz w:val="20"/>
                                <w:szCs w:val="20"/>
                              </w:rPr>
                            </w:pPr>
                            <w:r>
                              <w:rPr>
                                <w:rFonts w:ascii="HG丸ｺﾞｼｯｸM-PRO" w:eastAsia="HG丸ｺﾞｼｯｸM-PRO" w:hint="eastAsia"/>
                                <w:sz w:val="20"/>
                                <w:szCs w:val="20"/>
                              </w:rPr>
                              <w:t>連携</w:t>
                            </w:r>
                          </w:p>
                          <w:p w14:paraId="60C1CFFB" w14:textId="77777777" w:rsidR="00D20A4E" w:rsidRDefault="00D20A4E" w:rsidP="00C602CF">
                            <w:pPr>
                              <w:jc w:val="center"/>
                              <w:rPr>
                                <w:rFonts w:ascii="HG丸ｺﾞｼｯｸM-PRO" w:eastAsia="HG丸ｺﾞｼｯｸM-PRO"/>
                                <w:sz w:val="22"/>
                              </w:rPr>
                            </w:pPr>
                          </w:p>
                          <w:p w14:paraId="0654C094" w14:textId="77777777" w:rsidR="00D20A4E" w:rsidRDefault="00D20A4E" w:rsidP="00C602CF">
                            <w:pPr>
                              <w:jc w:val="center"/>
                              <w:rPr>
                                <w:rFonts w:ascii="HG丸ｺﾞｼｯｸM-PRO" w:eastAsia="HG丸ｺﾞｼｯｸM-PRO"/>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2B1371" id="角丸四角形 45" o:spid="_x0000_s1036" style="position:absolute;left:0;text-align:left;margin-left:81.1pt;margin-top:7.9pt;width:42pt;height:16.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" stroked="f">
                <v:fill opacity="0"/>
                <v:textbox inset="5.85pt,.7pt,5.85pt,.7pt">
                  <w:txbxContent>
                    <w:p w14:paraId="417C8331" w14:textId="77777777" w:rsidR="00D20A4E" w:rsidRDefault="00D20A4E" w:rsidP="00C602CF">
                      <w:pPr>
                        <w:jc w:val="center"/>
                        <w:rPr>
                          <w:rFonts w:ascii="HG丸ｺﾞｼｯｸM-PRO" w:eastAsia="HG丸ｺﾞｼｯｸM-PRO"/>
                          <w:sz w:val="20"/>
                          <w:szCs w:val="20"/>
                        </w:rPr>
                      </w:pPr>
                      <w:r>
                        <w:rPr>
                          <w:rFonts w:ascii="HG丸ｺﾞｼｯｸM-PRO" w:eastAsia="HG丸ｺﾞｼｯｸM-PRO" w:hint="eastAsia"/>
                          <w:sz w:val="20"/>
                          <w:szCs w:val="20"/>
                        </w:rPr>
                        <w:t>連携</w:t>
                      </w:r>
                    </w:p>
                    <w:p w14:paraId="60C1CFFB" w14:textId="77777777" w:rsidR="00D20A4E" w:rsidRDefault="00D20A4E" w:rsidP="00C602CF">
                      <w:pPr>
                        <w:jc w:val="center"/>
                        <w:rPr>
                          <w:rFonts w:ascii="HG丸ｺﾞｼｯｸM-PRO" w:eastAsia="HG丸ｺﾞｼｯｸM-PRO"/>
                          <w:sz w:val="22"/>
                        </w:rPr>
                      </w:pPr>
                    </w:p>
                    <w:p w14:paraId="0654C094" w14:textId="77777777" w:rsidR="00D20A4E" w:rsidRDefault="00D20A4E" w:rsidP="00C602CF">
                      <w:pPr>
                        <w:jc w:val="center"/>
                        <w:rPr>
                          <w:rFonts w:ascii="HG丸ｺﾞｼｯｸM-PRO" w:eastAsia="HG丸ｺﾞｼｯｸM-PRO"/>
                          <w:sz w:val="24"/>
                        </w:rPr>
                      </w:pPr>
                    </w:p>
                  </w:txbxContent>
                </v:textbox>
              </v:roundrect>
            </w:pict>
          </mc:Fallback>
        </mc:AlternateContent>
      </w:r>
      <w:r w:rsidRPr="00AF2CA5">
        <w:rPr>
          <w:rFonts w:cs="Times New Roman"/>
          <w:noProof/>
          <w:sz w:val="22"/>
        </w:rPr>
        <mc:AlternateContent>
          <mc:Choice Requires="wpg">
            <w:drawing>
              <wp:anchor distT="0" distB="0" distL="114300" distR="114300" simplePos="0" relativeHeight="251658252" behindDoc="0" locked="0" layoutInCell="1" allowOverlap="1" wp14:anchorId="5E5E7170" wp14:editId="6832C687">
                <wp:simplePos x="0" y="0"/>
                <wp:positionH relativeFrom="column">
                  <wp:posOffset>5062855</wp:posOffset>
                </wp:positionH>
                <wp:positionV relativeFrom="paragraph">
                  <wp:posOffset>58420</wp:posOffset>
                </wp:positionV>
                <wp:extent cx="607060" cy="1719580"/>
                <wp:effectExtent l="27940" t="24130" r="22225" b="27940"/>
                <wp:wrapNone/>
                <wp:docPr id="7" name="グループ化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 cy="1719580"/>
                          <a:chOff x="9510" y="4760"/>
                          <a:chExt cx="956" cy="2708"/>
                        </a:xfrm>
                      </wpg:grpSpPr>
                      <wps:wsp>
                        <wps:cNvPr id="8" name="AutoShape 25"/>
                        <wps:cNvSpPr>
                          <a:spLocks noChangeArrowheads="1"/>
                        </wps:cNvSpPr>
                        <wps:spPr bwMode="auto">
                          <a:xfrm>
                            <a:off x="9510" y="4760"/>
                            <a:ext cx="583" cy="1344"/>
                          </a:xfrm>
                          <a:prstGeom prst="roundRect">
                            <a:avLst>
                              <a:gd name="adj" fmla="val 16667"/>
                            </a:avLst>
                          </a:prstGeom>
                          <a:solidFill>
                            <a:srgbClr val="FFFFFF"/>
                          </a:solidFill>
                          <a:ln w="38100" cmpd="dbl">
                            <a:solidFill>
                              <a:srgbClr val="000000"/>
                            </a:solidFill>
                            <a:round/>
                            <a:headEnd/>
                            <a:tailEnd/>
                          </a:ln>
                        </wps:spPr>
                        <wps:txbx>
                          <w:txbxContent>
                            <w:p w14:paraId="66558AE6" w14:textId="77777777" w:rsidR="00D20A4E" w:rsidRDefault="00D20A4E" w:rsidP="00C602CF">
                              <w:pPr>
                                <w:spacing w:line="220" w:lineRule="exact"/>
                                <w:jc w:val="center"/>
                                <w:rPr>
                                  <w:sz w:val="20"/>
                                  <w:szCs w:val="20"/>
                                </w:rPr>
                              </w:pPr>
                              <w:r>
                                <w:rPr>
                                  <w:rFonts w:hint="eastAsia"/>
                                  <w:sz w:val="20"/>
                                  <w:szCs w:val="20"/>
                                </w:rPr>
                                <w:t>ＰＴＡ</w:t>
                              </w:r>
                            </w:p>
                          </w:txbxContent>
                        </wps:txbx>
                        <wps:bodyPr rot="0" vert="eaVert" wrap="square" lIns="74295" tIns="8890" rIns="74295" bIns="8890" anchor="t" anchorCtr="0" upright="1">
                          <a:noAutofit/>
                        </wps:bodyPr>
                      </wps:wsp>
                      <wps:wsp>
                        <wps:cNvPr id="9" name="AutoShape 26"/>
                        <wps:cNvSpPr>
                          <a:spLocks noChangeArrowheads="1"/>
                        </wps:cNvSpPr>
                        <wps:spPr bwMode="auto">
                          <a:xfrm>
                            <a:off x="9883" y="6124"/>
                            <a:ext cx="583" cy="1344"/>
                          </a:xfrm>
                          <a:prstGeom prst="roundRect">
                            <a:avLst>
                              <a:gd name="adj" fmla="val 16667"/>
                            </a:avLst>
                          </a:prstGeom>
                          <a:solidFill>
                            <a:srgbClr val="FFFFFF"/>
                          </a:solidFill>
                          <a:ln w="38100" cmpd="dbl">
                            <a:solidFill>
                              <a:srgbClr val="000000"/>
                            </a:solidFill>
                            <a:round/>
                            <a:headEnd/>
                            <a:tailEnd/>
                          </a:ln>
                        </wps:spPr>
                        <wps:txbx>
                          <w:txbxContent>
                            <w:p w14:paraId="5D9F7BC5" w14:textId="77777777" w:rsidR="00D20A4E" w:rsidRDefault="00D20A4E" w:rsidP="00C602CF">
                              <w:pPr>
                                <w:spacing w:line="220" w:lineRule="exact"/>
                                <w:jc w:val="center"/>
                                <w:rPr>
                                  <w:sz w:val="20"/>
                                  <w:szCs w:val="20"/>
                                </w:rPr>
                              </w:pPr>
                              <w:r>
                                <w:rPr>
                                  <w:rFonts w:hint="eastAsia"/>
                                  <w:sz w:val="20"/>
                                  <w:szCs w:val="20"/>
                                </w:rPr>
                                <w:t xml:space="preserve">地　</w:t>
                              </w:r>
                              <w:r>
                                <w:rPr>
                                  <w:rFonts w:hint="eastAsia"/>
                                  <w:sz w:val="20"/>
                                  <w:szCs w:val="20"/>
                                </w:rPr>
                                <w:t>域</w:t>
                              </w: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5E7170" id="グループ化 53" o:spid="_x0000_s1037" style="position:absolute;left:0;text-align:left;margin-left:398.65pt;margin-top:4.6pt;width:47.8pt;height:135.4pt;z-index:251658252" coordorigin="9510,4760" coordsize="956,2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">
                <v:roundrect id="AutoShape 25" o:spid="_x0000_s1038" style="position:absolute;left:9510;top:4760;width:583;height:134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" strokeweight="3pt">
                  <v:stroke linestyle="thinThin"/>
                  <v:textbox style="layout-flow:vertical-ideographic" inset="5.85pt,.7pt,5.85pt,.7pt">
                    <w:txbxContent>
                      <w:p w14:paraId="66558AE6" w14:textId="77777777" w:rsidR="00D20A4E" w:rsidRDefault="00D20A4E" w:rsidP="00C602CF">
                        <w:pPr>
                          <w:spacing w:line="220" w:lineRule="exact"/>
                          <w:jc w:val="center"/>
                          <w:rPr>
                            <w:sz w:val="20"/>
                            <w:szCs w:val="20"/>
                          </w:rPr>
                        </w:pPr>
                        <w:r>
                          <w:rPr>
                            <w:rFonts w:hint="eastAsia"/>
                            <w:sz w:val="20"/>
                            <w:szCs w:val="20"/>
                          </w:rPr>
                          <w:t>ＰＴＡ</w:t>
                        </w:r>
                      </w:p>
                    </w:txbxContent>
                  </v:textbox>
                </v:roundrect>
                <v:roundrect id="AutoShape 26" o:spid="_x0000_s1039" style="position:absolute;left:9883;top:6124;width:583;height:134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" strokeweight="3pt">
                  <v:stroke linestyle="thinThin"/>
                  <v:textbox style="layout-flow:vertical-ideographic" inset="5.85pt,.7pt,5.85pt,.7pt">
                    <w:txbxContent>
                      <w:p w14:paraId="5D9F7BC5" w14:textId="77777777" w:rsidR="00D20A4E" w:rsidRDefault="00D20A4E" w:rsidP="00C602CF">
                        <w:pPr>
                          <w:spacing w:line="220" w:lineRule="exact"/>
                          <w:jc w:val="center"/>
                          <w:rPr>
                            <w:sz w:val="20"/>
                            <w:szCs w:val="20"/>
                          </w:rPr>
                        </w:pPr>
                        <w:r>
                          <w:rPr>
                            <w:rFonts w:hint="eastAsia"/>
                            <w:sz w:val="20"/>
                            <w:szCs w:val="20"/>
                          </w:rPr>
                          <w:t xml:space="preserve">地　</w:t>
                        </w:r>
                        <w:r>
                          <w:rPr>
                            <w:rFonts w:hint="eastAsia"/>
                            <w:sz w:val="20"/>
                            <w:szCs w:val="20"/>
                          </w:rPr>
                          <w:t>域</w:t>
                        </w:r>
                      </w:p>
                    </w:txbxContent>
                  </v:textbox>
                </v:roundrect>
              </v:group>
            </w:pict>
          </mc:Fallback>
        </mc:AlternateContent>
      </w:r>
    </w:p>
    <w:p w14:paraId="4A5C0A82" w14:textId="77777777" w:rsidR="00C602CF" w:rsidRPr="00AF2CA5" w:rsidRDefault="00C9059B" w:rsidP="00C602CF">
      <w:pPr>
        <w:rPr>
          <w:rFonts w:cs="Times New Roman"/>
          <w:sz w:val="24"/>
          <w:szCs w:val="24"/>
        </w:rPr>
      </w:pPr>
      <w:r w:rsidRPr="00AF2CA5">
        <w:rPr>
          <w:rFonts w:cs="Times New Roman"/>
          <w:noProof/>
          <w:sz w:val="24"/>
          <w:szCs w:val="24"/>
        </w:rPr>
        <mc:AlternateContent>
          <mc:Choice Requires="wps">
            <w:drawing>
              <wp:anchor distT="0" distB="0" distL="114300" distR="114300" simplePos="0" relativeHeight="251658243" behindDoc="0" locked="0" layoutInCell="1" allowOverlap="1" wp14:anchorId="7EF71802" wp14:editId="6861054D">
                <wp:simplePos x="0" y="0"/>
                <wp:positionH relativeFrom="column">
                  <wp:posOffset>571500</wp:posOffset>
                </wp:positionH>
                <wp:positionV relativeFrom="paragraph">
                  <wp:posOffset>97790</wp:posOffset>
                </wp:positionV>
                <wp:extent cx="1346200" cy="106045"/>
                <wp:effectExtent l="38100" t="19050" r="6350" b="46355"/>
                <wp:wrapNone/>
                <wp:docPr id="41" name="左右矢印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106045"/>
                        </a:xfrm>
                        <a:prstGeom prst="leftRightArrow">
                          <a:avLst>
                            <a:gd name="adj1" fmla="val 50000"/>
                            <a:gd name="adj2" fmla="val 23604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5553D"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41" o:spid="_x0000_s1026" type="#_x0000_t69" style="position:absolute;left:0;text-align:left;margin-left:45pt;margin-top:7.7pt;width:106pt;height:8.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" adj="4016">
                <v:textbox inset="5.85pt,.7pt,5.85pt,.7pt"/>
              </v:shape>
            </w:pict>
          </mc:Fallback>
        </mc:AlternateContent>
      </w:r>
      <w:r w:rsidRPr="00AF2CA5">
        <w:rPr>
          <w:rFonts w:cs="Times New Roman"/>
          <w:noProof/>
          <w:sz w:val="24"/>
          <w:szCs w:val="24"/>
        </w:rPr>
        <mc:AlternateContent>
          <mc:Choice Requires="wps">
            <w:drawing>
              <wp:anchor distT="0" distB="0" distL="114300" distR="114300" simplePos="0" relativeHeight="251658250" behindDoc="0" locked="0" layoutInCell="1" allowOverlap="1" wp14:anchorId="6D154F7C" wp14:editId="65973331">
                <wp:simplePos x="0" y="0"/>
                <wp:positionH relativeFrom="column">
                  <wp:posOffset>4533900</wp:posOffset>
                </wp:positionH>
                <wp:positionV relativeFrom="paragraph">
                  <wp:posOffset>0</wp:posOffset>
                </wp:positionV>
                <wp:extent cx="533400" cy="213360"/>
                <wp:effectExtent l="0" t="0" r="0" b="0"/>
                <wp:wrapNone/>
                <wp:docPr id="52" name="角丸四角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13360"/>
                        </a:xfrm>
                        <a:prstGeom prst="roundRect">
                          <a:avLst>
                            <a:gd name="adj" fmla="val 16667"/>
                          </a:avLst>
                        </a:prstGeom>
                        <a:solidFill>
                          <a:srgbClr val="FFFFFF">
                            <a:alpha val="0"/>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9727916" w14:textId="77777777" w:rsidR="00D20A4E" w:rsidRDefault="00D20A4E" w:rsidP="00C602CF">
                            <w:pPr>
                              <w:jc w:val="center"/>
                              <w:rPr>
                                <w:rFonts w:ascii="HG丸ｺﾞｼｯｸM-PRO" w:eastAsia="HG丸ｺﾞｼｯｸM-PRO"/>
                                <w:sz w:val="20"/>
                                <w:szCs w:val="20"/>
                              </w:rPr>
                            </w:pPr>
                            <w:r>
                              <w:rPr>
                                <w:rFonts w:ascii="HG丸ｺﾞｼｯｸM-PRO" w:eastAsia="HG丸ｺﾞｼｯｸM-PRO" w:hint="eastAsia"/>
                                <w:sz w:val="20"/>
                                <w:szCs w:val="20"/>
                              </w:rPr>
                              <w:t>連携</w:t>
                            </w:r>
                          </w:p>
                          <w:p w14:paraId="479C2A6B" w14:textId="77777777" w:rsidR="00D20A4E" w:rsidRDefault="00D20A4E" w:rsidP="00C602CF">
                            <w:pPr>
                              <w:jc w:val="center"/>
                              <w:rPr>
                                <w:rFonts w:ascii="HG丸ｺﾞｼｯｸM-PRO" w:eastAsia="HG丸ｺﾞｼｯｸM-PRO"/>
                                <w:sz w:val="22"/>
                              </w:rPr>
                            </w:pPr>
                          </w:p>
                          <w:p w14:paraId="4D141427" w14:textId="77777777" w:rsidR="00D20A4E" w:rsidRDefault="00D20A4E" w:rsidP="00C602CF">
                            <w:pPr>
                              <w:jc w:val="center"/>
                              <w:rPr>
                                <w:rFonts w:ascii="HG丸ｺﾞｼｯｸM-PRO" w:eastAsia="HG丸ｺﾞｼｯｸM-PRO"/>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154F7C" id="角丸四角形 52" o:spid="_x0000_s1040" style="position:absolute;left:0;text-align:left;margin-left:357pt;margin-top:0;width:42pt;height:16.8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" stroked="f">
                <v:fill opacity="0"/>
                <v:textbox inset="5.85pt,.7pt,5.85pt,.7pt">
                  <w:txbxContent>
                    <w:p w14:paraId="49727916" w14:textId="77777777" w:rsidR="00D20A4E" w:rsidRDefault="00D20A4E" w:rsidP="00C602CF">
                      <w:pPr>
                        <w:jc w:val="center"/>
                        <w:rPr>
                          <w:rFonts w:ascii="HG丸ｺﾞｼｯｸM-PRO" w:eastAsia="HG丸ｺﾞｼｯｸM-PRO"/>
                          <w:sz w:val="20"/>
                          <w:szCs w:val="20"/>
                        </w:rPr>
                      </w:pPr>
                      <w:r>
                        <w:rPr>
                          <w:rFonts w:ascii="HG丸ｺﾞｼｯｸM-PRO" w:eastAsia="HG丸ｺﾞｼｯｸM-PRO" w:hint="eastAsia"/>
                          <w:sz w:val="20"/>
                          <w:szCs w:val="20"/>
                        </w:rPr>
                        <w:t>連携</w:t>
                      </w:r>
                    </w:p>
                    <w:p w14:paraId="479C2A6B" w14:textId="77777777" w:rsidR="00D20A4E" w:rsidRDefault="00D20A4E" w:rsidP="00C602CF">
                      <w:pPr>
                        <w:jc w:val="center"/>
                        <w:rPr>
                          <w:rFonts w:ascii="HG丸ｺﾞｼｯｸM-PRO" w:eastAsia="HG丸ｺﾞｼｯｸM-PRO"/>
                          <w:sz w:val="22"/>
                        </w:rPr>
                      </w:pPr>
                    </w:p>
                    <w:p w14:paraId="4D141427" w14:textId="77777777" w:rsidR="00D20A4E" w:rsidRDefault="00D20A4E" w:rsidP="00C602CF">
                      <w:pPr>
                        <w:jc w:val="center"/>
                        <w:rPr>
                          <w:rFonts w:ascii="HG丸ｺﾞｼｯｸM-PRO" w:eastAsia="HG丸ｺﾞｼｯｸM-PRO"/>
                          <w:sz w:val="24"/>
                        </w:rPr>
                      </w:pPr>
                    </w:p>
                  </w:txbxContent>
                </v:textbox>
              </v:roundrect>
            </w:pict>
          </mc:Fallback>
        </mc:AlternateContent>
      </w:r>
      <w:r w:rsidR="00C602CF" w:rsidRPr="00AF2CA5">
        <w:rPr>
          <w:rFonts w:cs="Times New Roman"/>
          <w:sz w:val="24"/>
          <w:szCs w:val="24"/>
        </w:rPr>
        <w:t xml:space="preserve">　　　　　　　　　　　　　　　　　　</w:t>
      </w:r>
    </w:p>
    <w:p w14:paraId="1655E85F" w14:textId="77777777" w:rsidR="00C602CF" w:rsidRPr="00AF2CA5" w:rsidRDefault="00C9059B" w:rsidP="00C602CF">
      <w:pPr>
        <w:rPr>
          <w:rFonts w:cs="Times New Roman"/>
          <w:sz w:val="24"/>
          <w:szCs w:val="24"/>
        </w:rPr>
      </w:pPr>
      <w:r w:rsidRPr="00AF2CA5">
        <w:rPr>
          <w:rFonts w:cs="Times New Roman"/>
          <w:noProof/>
          <w:sz w:val="24"/>
          <w:szCs w:val="24"/>
        </w:rPr>
        <mc:AlternateContent>
          <mc:Choice Requires="wps">
            <w:drawing>
              <wp:anchor distT="0" distB="0" distL="114300" distR="114300" simplePos="0" relativeHeight="251658256" behindDoc="0" locked="0" layoutInCell="1" allowOverlap="1" wp14:anchorId="7493D542" wp14:editId="66694BD8">
                <wp:simplePos x="0" y="0"/>
                <wp:positionH relativeFrom="column">
                  <wp:posOffset>2076450</wp:posOffset>
                </wp:positionH>
                <wp:positionV relativeFrom="paragraph">
                  <wp:posOffset>85725</wp:posOffset>
                </wp:positionV>
                <wp:extent cx="2400300" cy="264160"/>
                <wp:effectExtent l="0" t="0" r="19050" b="21590"/>
                <wp:wrapNone/>
                <wp:docPr id="48" name="角丸四角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64160"/>
                        </a:xfrm>
                        <a:prstGeom prst="roundRect">
                          <a:avLst>
                            <a:gd name="adj" fmla="val 16667"/>
                          </a:avLst>
                        </a:prstGeom>
                        <a:solidFill>
                          <a:srgbClr val="FFFFFF"/>
                        </a:solidFill>
                        <a:ln w="9525">
                          <a:solidFill>
                            <a:srgbClr val="000000"/>
                          </a:solidFill>
                          <a:round/>
                          <a:headEnd/>
                          <a:tailEnd/>
                        </a:ln>
                      </wps:spPr>
                      <wps:txbx>
                        <w:txbxContent>
                          <w:p w14:paraId="717194CF" w14:textId="77777777" w:rsidR="00D20A4E" w:rsidRPr="00D5292D" w:rsidRDefault="00D20A4E" w:rsidP="00C602CF">
                            <w:pPr>
                              <w:jc w:val="center"/>
                              <w:rPr>
                                <w:rFonts w:ascii="ＭＳ 明朝" w:hAnsi="ＭＳ 明朝"/>
                                <w:sz w:val="20"/>
                                <w:szCs w:val="20"/>
                              </w:rPr>
                            </w:pPr>
                            <w:r w:rsidRPr="00D5292D">
                              <w:rPr>
                                <w:rFonts w:ascii="ＭＳ 明朝" w:hAnsi="ＭＳ 明朝" w:hint="eastAsia"/>
                                <w:sz w:val="20"/>
                                <w:szCs w:val="20"/>
                              </w:rPr>
                              <w:t>当該</w:t>
                            </w:r>
                            <w:r w:rsidRPr="00D5292D">
                              <w:rPr>
                                <w:rFonts w:ascii="ＭＳ 明朝" w:hAnsi="ＭＳ 明朝" w:hint="eastAsia"/>
                                <w:sz w:val="20"/>
                                <w:szCs w:val="20"/>
                                <w:lang w:eastAsia="zh-CN"/>
                              </w:rPr>
                              <w:t>学年</w:t>
                            </w:r>
                            <w:r w:rsidRPr="00D5292D">
                              <w:rPr>
                                <w:rFonts w:ascii="ＭＳ 明朝" w:hAnsi="ＭＳ 明朝" w:hint="eastAsia"/>
                                <w:sz w:val="20"/>
                                <w:szCs w:val="20"/>
                              </w:rPr>
                              <w:t>主任・担任（必要に応じて）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93D542" id="角丸四角形 48" o:spid="_x0000_s1041" style="position:absolute;left:0;text-align:left;margin-left:163.5pt;margin-top:6.75pt;width:189pt;height:20.8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">
                <v:textbox inset="5.85pt,.7pt,5.85pt,.7pt">
                  <w:txbxContent>
                    <w:p w14:paraId="717194CF" w14:textId="77777777" w:rsidR="00D20A4E" w:rsidRPr="00D5292D" w:rsidRDefault="00D20A4E" w:rsidP="00C602CF">
                      <w:pPr>
                        <w:jc w:val="center"/>
                        <w:rPr>
                          <w:rFonts w:ascii="ＭＳ 明朝" w:hAnsi="ＭＳ 明朝"/>
                          <w:sz w:val="20"/>
                          <w:szCs w:val="20"/>
                        </w:rPr>
                      </w:pPr>
                      <w:r w:rsidRPr="00D5292D">
                        <w:rPr>
                          <w:rFonts w:ascii="ＭＳ 明朝" w:hAnsi="ＭＳ 明朝" w:hint="eastAsia"/>
                          <w:sz w:val="20"/>
                          <w:szCs w:val="20"/>
                        </w:rPr>
                        <w:t>当該</w:t>
                      </w:r>
                      <w:r w:rsidRPr="00D5292D">
                        <w:rPr>
                          <w:rFonts w:ascii="ＭＳ 明朝" w:hAnsi="ＭＳ 明朝" w:hint="eastAsia"/>
                          <w:sz w:val="20"/>
                          <w:szCs w:val="20"/>
                          <w:lang w:eastAsia="zh-CN"/>
                        </w:rPr>
                        <w:t>学年</w:t>
                      </w:r>
                      <w:r w:rsidRPr="00D5292D">
                        <w:rPr>
                          <w:rFonts w:ascii="ＭＳ 明朝" w:hAnsi="ＭＳ 明朝" w:hint="eastAsia"/>
                          <w:sz w:val="20"/>
                          <w:szCs w:val="20"/>
                        </w:rPr>
                        <w:t>主任・担任（必要に応じて）</w:t>
                      </w:r>
                    </w:p>
                  </w:txbxContent>
                </v:textbox>
              </v:roundrect>
            </w:pict>
          </mc:Fallback>
        </mc:AlternateContent>
      </w:r>
      <w:r w:rsidRPr="00AF2CA5">
        <w:rPr>
          <w:rFonts w:cs="Times New Roman"/>
          <w:noProof/>
          <w:sz w:val="24"/>
          <w:szCs w:val="24"/>
        </w:rPr>
        <mc:AlternateContent>
          <mc:Choice Requires="wps">
            <w:drawing>
              <wp:anchor distT="0" distB="0" distL="114300" distR="114300" simplePos="0" relativeHeight="251658249" behindDoc="0" locked="0" layoutInCell="1" allowOverlap="1" wp14:anchorId="708F9BDF" wp14:editId="505BA442">
                <wp:simplePos x="0" y="0"/>
                <wp:positionH relativeFrom="column">
                  <wp:posOffset>4600575</wp:posOffset>
                </wp:positionH>
                <wp:positionV relativeFrom="paragraph">
                  <wp:posOffset>71755</wp:posOffset>
                </wp:positionV>
                <wp:extent cx="429895" cy="141605"/>
                <wp:effectExtent l="19050" t="19050" r="27305" b="29845"/>
                <wp:wrapNone/>
                <wp:docPr id="46" name="左右矢印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895" cy="141605"/>
                        </a:xfrm>
                        <a:prstGeom prst="leftRightArrow">
                          <a:avLst>
                            <a:gd name="adj1" fmla="val 50000"/>
                            <a:gd name="adj2" fmla="val 6071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2092C" id="左右矢印 46" o:spid="_x0000_s1026" type="#_x0000_t69" style="position:absolute;left:0;text-align:left;margin-left:362.25pt;margin-top:5.65pt;width:33.85pt;height:11.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">
                <v:textbox inset="5.85pt,.7pt,5.85pt,.7pt"/>
              </v:shape>
            </w:pict>
          </mc:Fallback>
        </mc:AlternateContent>
      </w:r>
    </w:p>
    <w:p w14:paraId="2D66B70C" w14:textId="77777777" w:rsidR="00C602CF" w:rsidRPr="00AF2CA5" w:rsidRDefault="00C9059B" w:rsidP="00C602CF">
      <w:pPr>
        <w:rPr>
          <w:rFonts w:cs="Times New Roman"/>
          <w:sz w:val="24"/>
          <w:szCs w:val="24"/>
        </w:rPr>
      </w:pPr>
      <w:r w:rsidRPr="00AF2CA5">
        <w:rPr>
          <w:rFonts w:cs="Times New Roman"/>
          <w:noProof/>
          <w:sz w:val="24"/>
          <w:szCs w:val="24"/>
        </w:rPr>
        <mc:AlternateContent>
          <mc:Choice Requires="wps">
            <w:drawing>
              <wp:anchor distT="0" distB="0" distL="114300" distR="114300" simplePos="0" relativeHeight="251658273" behindDoc="0" locked="0" layoutInCell="1" allowOverlap="1" wp14:anchorId="66B9678B" wp14:editId="71C62B17">
                <wp:simplePos x="0" y="0"/>
                <wp:positionH relativeFrom="column">
                  <wp:posOffset>2076450</wp:posOffset>
                </wp:positionH>
                <wp:positionV relativeFrom="paragraph">
                  <wp:posOffset>130175</wp:posOffset>
                </wp:positionV>
                <wp:extent cx="2324100" cy="264795"/>
                <wp:effectExtent l="0" t="0" r="19050" b="20955"/>
                <wp:wrapNone/>
                <wp:docPr id="47" name="角丸四角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264795"/>
                        </a:xfrm>
                        <a:prstGeom prst="roundRect">
                          <a:avLst>
                            <a:gd name="adj" fmla="val 16667"/>
                          </a:avLst>
                        </a:prstGeom>
                        <a:solidFill>
                          <a:srgbClr val="FFFFFF"/>
                        </a:solidFill>
                        <a:ln w="9525">
                          <a:solidFill>
                            <a:srgbClr val="000000"/>
                          </a:solidFill>
                          <a:round/>
                          <a:headEnd/>
                          <a:tailEnd/>
                        </a:ln>
                      </wps:spPr>
                      <wps:txbx>
                        <w:txbxContent>
                          <w:p w14:paraId="0EF0B4B8" w14:textId="77777777" w:rsidR="00D20A4E" w:rsidRDefault="00D20A4E" w:rsidP="00FA1C3B">
                            <w:pPr>
                              <w:jc w:val="center"/>
                              <w:rPr>
                                <w:rFonts w:ascii="HG丸ｺﾞｼｯｸM-PRO" w:eastAsia="HG丸ｺﾞｼｯｸM-PRO"/>
                                <w:sz w:val="24"/>
                              </w:rPr>
                            </w:pPr>
                            <w:r>
                              <w:rPr>
                                <w:rFonts w:ascii="ＭＳ 明朝" w:hAnsi="ＭＳ 明朝" w:hint="eastAsia"/>
                                <w:sz w:val="20"/>
                                <w:szCs w:val="20"/>
                              </w:rPr>
                              <w:t>児童生徒指導部長（</w:t>
                            </w:r>
                            <w:r>
                              <w:rPr>
                                <w:rFonts w:ascii="ＭＳ 明朝" w:hAnsi="ＭＳ 明朝" w:hint="eastAsia"/>
                                <w:sz w:val="20"/>
                                <w:szCs w:val="20"/>
                              </w:rPr>
                              <w:t>生徒指導主事）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B9678B" id="角丸四角形 47" o:spid="_x0000_s1042" style="position:absolute;left:0;text-align:left;margin-left:163.5pt;margin-top:10.25pt;width:183pt;height:20.8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">
                <v:textbox inset="5.85pt,.7pt,5.85pt,.7pt">
                  <w:txbxContent>
                    <w:p w14:paraId="0EF0B4B8" w14:textId="77777777" w:rsidR="00D20A4E" w:rsidRDefault="00D20A4E" w:rsidP="00FA1C3B">
                      <w:pPr>
                        <w:jc w:val="center"/>
                        <w:rPr>
                          <w:rFonts w:ascii="HG丸ｺﾞｼｯｸM-PRO" w:eastAsia="HG丸ｺﾞｼｯｸM-PRO"/>
                          <w:sz w:val="24"/>
                        </w:rPr>
                      </w:pPr>
                      <w:r>
                        <w:rPr>
                          <w:rFonts w:ascii="ＭＳ 明朝" w:hAnsi="ＭＳ 明朝" w:hint="eastAsia"/>
                          <w:sz w:val="20"/>
                          <w:szCs w:val="20"/>
                        </w:rPr>
                        <w:t>児童生徒指導部長（</w:t>
                      </w:r>
                      <w:r>
                        <w:rPr>
                          <w:rFonts w:ascii="ＭＳ 明朝" w:hAnsi="ＭＳ 明朝" w:hint="eastAsia"/>
                          <w:sz w:val="20"/>
                          <w:szCs w:val="20"/>
                        </w:rPr>
                        <w:t>生徒指導主事）</w:t>
                      </w:r>
                    </w:p>
                  </w:txbxContent>
                </v:textbox>
              </v:roundrect>
            </w:pict>
          </mc:Fallback>
        </mc:AlternateContent>
      </w:r>
    </w:p>
    <w:p w14:paraId="4351AFCA" w14:textId="77777777" w:rsidR="00C602CF" w:rsidRPr="00AF2CA5" w:rsidRDefault="00C9059B" w:rsidP="00C602CF">
      <w:pPr>
        <w:rPr>
          <w:rFonts w:cs="Times New Roman"/>
          <w:sz w:val="24"/>
          <w:szCs w:val="24"/>
        </w:rPr>
      </w:pPr>
      <w:r w:rsidRPr="00AF2CA5">
        <w:rPr>
          <w:rFonts w:cs="Times New Roman"/>
          <w:noProof/>
          <w:sz w:val="24"/>
          <w:szCs w:val="24"/>
        </w:rPr>
        <mc:AlternateContent>
          <mc:Choice Requires="wps">
            <w:drawing>
              <wp:anchor distT="0" distB="0" distL="114300" distR="114300" simplePos="0" relativeHeight="251658272" behindDoc="0" locked="0" layoutInCell="1" allowOverlap="1" wp14:anchorId="5A700B43" wp14:editId="176CF790">
                <wp:simplePos x="0" y="0"/>
                <wp:positionH relativeFrom="column">
                  <wp:posOffset>2089150</wp:posOffset>
                </wp:positionH>
                <wp:positionV relativeFrom="paragraph">
                  <wp:posOffset>186690</wp:posOffset>
                </wp:positionV>
                <wp:extent cx="767715" cy="273685"/>
                <wp:effectExtent l="0" t="0" r="13335" b="12065"/>
                <wp:wrapNone/>
                <wp:docPr id="43" name="角丸四角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715" cy="273685"/>
                        </a:xfrm>
                        <a:prstGeom prst="roundRect">
                          <a:avLst>
                            <a:gd name="adj" fmla="val 16667"/>
                          </a:avLst>
                        </a:prstGeom>
                        <a:solidFill>
                          <a:srgbClr val="FFFFFF"/>
                        </a:solidFill>
                        <a:ln w="9525">
                          <a:solidFill>
                            <a:srgbClr val="000000"/>
                          </a:solidFill>
                          <a:round/>
                          <a:headEnd/>
                          <a:tailEnd/>
                        </a:ln>
                      </wps:spPr>
                      <wps:txbx>
                        <w:txbxContent>
                          <w:p w14:paraId="1E2E7E02" w14:textId="77777777" w:rsidR="00D20A4E" w:rsidRDefault="00D20A4E" w:rsidP="00C602CF">
                            <w:pPr>
                              <w:jc w:val="center"/>
                              <w:rPr>
                                <w:rFonts w:ascii="HG丸ｺﾞｼｯｸM-PRO" w:eastAsia="HG丸ｺﾞｼｯｸM-PRO"/>
                                <w:sz w:val="24"/>
                              </w:rPr>
                            </w:pPr>
                            <w:r>
                              <w:rPr>
                                <w:rFonts w:ascii="ＭＳ 明朝" w:hAnsi="ＭＳ 明朝" w:hint="eastAsia"/>
                                <w:sz w:val="20"/>
                                <w:szCs w:val="20"/>
                              </w:rPr>
                              <w:t>養護教諭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700B43" id="角丸四角形 43" o:spid="_x0000_s1043" style="position:absolute;left:0;text-align:left;margin-left:164.5pt;margin-top:14.7pt;width:60.45pt;height:21.5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">
                <v:textbox inset="5.85pt,.7pt,5.85pt,.7pt">
                  <w:txbxContent>
                    <w:p w14:paraId="1E2E7E02" w14:textId="77777777" w:rsidR="00D20A4E" w:rsidRDefault="00D20A4E" w:rsidP="00C602CF">
                      <w:pPr>
                        <w:jc w:val="center"/>
                        <w:rPr>
                          <w:rFonts w:ascii="HG丸ｺﾞｼｯｸM-PRO" w:eastAsia="HG丸ｺﾞｼｯｸM-PRO"/>
                          <w:sz w:val="24"/>
                        </w:rPr>
                      </w:pPr>
                      <w:r>
                        <w:rPr>
                          <w:rFonts w:ascii="ＭＳ 明朝" w:hAnsi="ＭＳ 明朝" w:hint="eastAsia"/>
                          <w:sz w:val="20"/>
                          <w:szCs w:val="20"/>
                        </w:rPr>
                        <w:t>養護教諭</w:t>
                      </w:r>
                    </w:p>
                  </w:txbxContent>
                </v:textbox>
              </v:roundrect>
            </w:pict>
          </mc:Fallback>
        </mc:AlternateContent>
      </w:r>
    </w:p>
    <w:p w14:paraId="78A4C394" w14:textId="77777777" w:rsidR="00C602CF" w:rsidRPr="00AF2CA5" w:rsidRDefault="00C602CF" w:rsidP="00C602CF">
      <w:pPr>
        <w:rPr>
          <w:rFonts w:cs="Times New Roman"/>
          <w:sz w:val="24"/>
          <w:szCs w:val="24"/>
        </w:rPr>
      </w:pPr>
    </w:p>
    <w:p w14:paraId="63EFEF16" w14:textId="77777777" w:rsidR="00C602CF" w:rsidRPr="00AF2CA5" w:rsidRDefault="00C9059B" w:rsidP="00C602CF">
      <w:pPr>
        <w:rPr>
          <w:rFonts w:cs="Times New Roman"/>
          <w:sz w:val="24"/>
          <w:szCs w:val="24"/>
        </w:rPr>
      </w:pPr>
      <w:r w:rsidRPr="00AF2CA5">
        <w:rPr>
          <w:rFonts w:cs="Times New Roman"/>
          <w:noProof/>
          <w:sz w:val="24"/>
          <w:szCs w:val="24"/>
        </w:rPr>
        <mc:AlternateContent>
          <mc:Choice Requires="wps">
            <w:drawing>
              <wp:anchor distT="0" distB="0" distL="114300" distR="114300" simplePos="0" relativeHeight="251658271" behindDoc="0" locked="0" layoutInCell="1" allowOverlap="1" wp14:anchorId="4A620A35" wp14:editId="2E2E6441">
                <wp:simplePos x="0" y="0"/>
                <wp:positionH relativeFrom="column">
                  <wp:posOffset>1544320</wp:posOffset>
                </wp:positionH>
                <wp:positionV relativeFrom="paragraph">
                  <wp:posOffset>34925</wp:posOffset>
                </wp:positionV>
                <wp:extent cx="1480185" cy="245110"/>
                <wp:effectExtent l="0" t="0" r="24765" b="21590"/>
                <wp:wrapNone/>
                <wp:docPr id="40" name="角丸四角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0185" cy="245110"/>
                        </a:xfrm>
                        <a:prstGeom prst="roundRect">
                          <a:avLst>
                            <a:gd name="adj" fmla="val 16667"/>
                          </a:avLst>
                        </a:prstGeom>
                        <a:solidFill>
                          <a:srgbClr val="FFFFFF"/>
                        </a:solidFill>
                        <a:ln w="9525">
                          <a:solidFill>
                            <a:srgbClr val="000000"/>
                          </a:solidFill>
                          <a:round/>
                          <a:headEnd/>
                          <a:tailEnd/>
                        </a:ln>
                      </wps:spPr>
                      <wps:txbx>
                        <w:txbxContent>
                          <w:p w14:paraId="31620321" w14:textId="77777777" w:rsidR="00D20A4E" w:rsidRPr="00960ECB" w:rsidRDefault="00D20A4E" w:rsidP="00FA1C3B">
                            <w:pPr>
                              <w:jc w:val="center"/>
                              <w:rPr>
                                <w:rFonts w:ascii="ＭＳ 明朝" w:hAnsi="ＭＳ 明朝"/>
                                <w:sz w:val="20"/>
                                <w:szCs w:val="16"/>
                                <w:shd w:val="pct15" w:color="auto" w:fill="FFFFFF"/>
                              </w:rPr>
                            </w:pPr>
                            <w:r w:rsidRPr="00960ECB">
                              <w:rPr>
                                <w:rFonts w:ascii="ＭＳ 明朝" w:hAnsi="ＭＳ 明朝" w:hint="eastAsia"/>
                                <w:sz w:val="20"/>
                                <w:szCs w:val="16"/>
                                <w:shd w:val="pct15" w:color="auto" w:fill="FFFFFF"/>
                              </w:rPr>
                              <w:t>教育心理検査室担当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620A35" id="角丸四角形 40" o:spid="_x0000_s1044" style="position:absolute;left:0;text-align:left;margin-left:121.6pt;margin-top:2.75pt;width:116.55pt;height:19.3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">
                <v:textbox inset="5.85pt,.7pt,5.85pt,.7pt">
                  <w:txbxContent>
                    <w:p w14:paraId="31620321" w14:textId="77777777" w:rsidR="00D20A4E" w:rsidRPr="00960ECB" w:rsidRDefault="00D20A4E" w:rsidP="00FA1C3B">
                      <w:pPr>
                        <w:jc w:val="center"/>
                        <w:rPr>
                          <w:rFonts w:ascii="ＭＳ 明朝" w:hAnsi="ＭＳ 明朝"/>
                          <w:sz w:val="20"/>
                          <w:szCs w:val="16"/>
                          <w:shd w:val="pct15" w:color="auto" w:fill="FFFFFF"/>
                        </w:rPr>
                      </w:pPr>
                      <w:r w:rsidRPr="00960ECB">
                        <w:rPr>
                          <w:rFonts w:ascii="ＭＳ 明朝" w:hAnsi="ＭＳ 明朝" w:hint="eastAsia"/>
                          <w:sz w:val="20"/>
                          <w:szCs w:val="16"/>
                          <w:shd w:val="pct15" w:color="auto" w:fill="FFFFFF"/>
                        </w:rPr>
                        <w:t>教育心理検査室担当</w:t>
                      </w:r>
                    </w:p>
                  </w:txbxContent>
                </v:textbox>
              </v:roundrect>
            </w:pict>
          </mc:Fallback>
        </mc:AlternateContent>
      </w:r>
    </w:p>
    <w:p w14:paraId="181ECDA0" w14:textId="77777777" w:rsidR="00C602CF" w:rsidRPr="00AF2CA5" w:rsidRDefault="00C9059B" w:rsidP="008B0467">
      <w:pPr>
        <w:ind w:left="240" w:hangingChars="100" w:hanging="240"/>
        <w:rPr>
          <w:rFonts w:cs="Times New Roman"/>
          <w:sz w:val="22"/>
        </w:rPr>
      </w:pPr>
      <w:r w:rsidRPr="00AF2CA5">
        <w:rPr>
          <w:rFonts w:cs="Times New Roman"/>
          <w:noProof/>
          <w:sz w:val="24"/>
          <w:szCs w:val="24"/>
        </w:rPr>
        <mc:AlternateContent>
          <mc:Choice Requires="wps">
            <w:drawing>
              <wp:anchor distT="0" distB="0" distL="114299" distR="114299" simplePos="0" relativeHeight="251658263" behindDoc="0" locked="0" layoutInCell="1" allowOverlap="1" wp14:anchorId="44C8D2A7" wp14:editId="67461D9E">
                <wp:simplePos x="0" y="0"/>
                <wp:positionH relativeFrom="column">
                  <wp:posOffset>1544319</wp:posOffset>
                </wp:positionH>
                <wp:positionV relativeFrom="paragraph">
                  <wp:posOffset>22225</wp:posOffset>
                </wp:positionV>
                <wp:extent cx="0" cy="1531620"/>
                <wp:effectExtent l="76200" t="0" r="57150" b="4953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1620"/>
                        </a:xfrm>
                        <a:prstGeom prst="line">
                          <a:avLst/>
                        </a:prstGeom>
                        <a:noFill/>
                        <a:ln w="25400">
                          <a:solidFill>
                            <a:srgbClr val="808080"/>
                          </a:solidFill>
                          <a:round/>
                          <a:headEnd/>
                          <a:tailEnd type="stealth"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1E79D3" id="直線コネクタ 29" o:spid="_x0000_s1026" style="position:absolute;left:0;text-align:left;z-index:251735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1.6pt,1.75pt" to="121.6pt,1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" strokecolor="gray" strokeweight="2pt">
                <v:stroke endarrow="classic" endarrowlength="long"/>
              </v:line>
            </w:pict>
          </mc:Fallback>
        </mc:AlternateContent>
      </w:r>
      <w:r w:rsidRPr="00AF2CA5">
        <w:rPr>
          <w:rFonts w:cs="Times New Roman"/>
          <w:noProof/>
          <w:sz w:val="24"/>
          <w:szCs w:val="24"/>
        </w:rPr>
        <mc:AlternateContent>
          <mc:Choice Requires="wps">
            <w:drawing>
              <wp:anchor distT="4294967295" distB="4294967295" distL="114300" distR="114300" simplePos="0" relativeHeight="251658264" behindDoc="0" locked="0" layoutInCell="1" allowOverlap="1" wp14:anchorId="07EB2525" wp14:editId="62FCC1C0">
                <wp:simplePos x="0" y="0"/>
                <wp:positionH relativeFrom="column">
                  <wp:posOffset>1540510</wp:posOffset>
                </wp:positionH>
                <wp:positionV relativeFrom="paragraph">
                  <wp:posOffset>1302384</wp:posOffset>
                </wp:positionV>
                <wp:extent cx="2600325" cy="0"/>
                <wp:effectExtent l="0" t="0" r="9525" b="1905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line">
                          <a:avLst/>
                        </a:prstGeom>
                        <a:noFill/>
                        <a:ln w="25400">
                          <a:solidFill>
                            <a:srgbClr val="80808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85A809" id="直線コネクタ 30" o:spid="_x0000_s1026" style="position:absolute;left:0;text-align:left;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3pt,102.55pt" to="326.05pt,10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" strokecolor="gray" strokeweight="2pt">
                <v:stroke endarrowlength="long"/>
              </v:line>
            </w:pict>
          </mc:Fallback>
        </mc:AlternateContent>
      </w:r>
      <w:r w:rsidR="00C602CF" w:rsidRPr="00AF2CA5">
        <w:rPr>
          <w:rFonts w:cs="Times New Roman"/>
          <w:sz w:val="22"/>
        </w:rPr>
        <w:t xml:space="preserve">　　　　　</w:t>
      </w:r>
    </w:p>
    <w:p w14:paraId="70C33549" w14:textId="77777777" w:rsidR="00C602CF" w:rsidRPr="00AF2CA5" w:rsidRDefault="00C9059B" w:rsidP="008B0467">
      <w:pPr>
        <w:ind w:left="240" w:hangingChars="100" w:hanging="240"/>
        <w:rPr>
          <w:rFonts w:cs="Times New Roman"/>
          <w:sz w:val="22"/>
        </w:rPr>
      </w:pPr>
      <w:r w:rsidRPr="00AF2CA5">
        <w:rPr>
          <w:rFonts w:cs="Times New Roman"/>
          <w:noProof/>
          <w:sz w:val="24"/>
          <w:szCs w:val="24"/>
        </w:rPr>
        <mc:AlternateContent>
          <mc:Choice Requires="wps">
            <w:drawing>
              <wp:anchor distT="0" distB="0" distL="114300" distR="114300" simplePos="0" relativeHeight="251658245" behindDoc="0" locked="0" layoutInCell="1" allowOverlap="1" wp14:anchorId="15A1BD44" wp14:editId="78E69D5C">
                <wp:simplePos x="0" y="0"/>
                <wp:positionH relativeFrom="column">
                  <wp:posOffset>3390900</wp:posOffset>
                </wp:positionH>
                <wp:positionV relativeFrom="paragraph">
                  <wp:posOffset>33655</wp:posOffset>
                </wp:positionV>
                <wp:extent cx="1328420" cy="213360"/>
                <wp:effectExtent l="0" t="0" r="0" b="0"/>
                <wp:wrapNone/>
                <wp:docPr id="38" name="角丸四角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20" cy="213360"/>
                        </a:xfrm>
                        <a:prstGeom prst="roundRect">
                          <a:avLst>
                            <a:gd name="adj" fmla="val 16667"/>
                          </a:avLst>
                        </a:prstGeom>
                        <a:solidFill>
                          <a:srgbClr val="FFFFFF">
                            <a:alpha val="0"/>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F867418" w14:textId="77777777" w:rsidR="00D20A4E" w:rsidRDefault="00D20A4E" w:rsidP="00C602CF">
                            <w:pPr>
                              <w:jc w:val="center"/>
                              <w:rPr>
                                <w:rFonts w:ascii="HG丸ｺﾞｼｯｸM-PRO" w:eastAsia="HG丸ｺﾞｼｯｸM-PRO"/>
                                <w:sz w:val="20"/>
                                <w:szCs w:val="20"/>
                              </w:rPr>
                            </w:pPr>
                            <w:r>
                              <w:rPr>
                                <w:rFonts w:ascii="HG丸ｺﾞｼｯｸM-PRO" w:eastAsia="HG丸ｺﾞｼｯｸM-PRO" w:hint="eastAsia"/>
                                <w:sz w:val="20"/>
                                <w:szCs w:val="20"/>
                              </w:rPr>
                              <w:t>指導方針・役割分担</w:t>
                            </w:r>
                          </w:p>
                          <w:p w14:paraId="34208088" w14:textId="77777777" w:rsidR="00D20A4E" w:rsidRDefault="00D20A4E" w:rsidP="00C602CF">
                            <w:pPr>
                              <w:jc w:val="center"/>
                              <w:rPr>
                                <w:rFonts w:ascii="HG丸ｺﾞｼｯｸM-PRO" w:eastAsia="HG丸ｺﾞｼｯｸM-PRO"/>
                                <w:sz w:val="22"/>
                              </w:rPr>
                            </w:pPr>
                          </w:p>
                          <w:p w14:paraId="5DEFA3A4" w14:textId="77777777" w:rsidR="00D20A4E" w:rsidRDefault="00D20A4E" w:rsidP="00C602CF">
                            <w:pPr>
                              <w:jc w:val="center"/>
                              <w:rPr>
                                <w:rFonts w:ascii="HG丸ｺﾞｼｯｸM-PRO" w:eastAsia="HG丸ｺﾞｼｯｸM-PRO"/>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A1BD44" id="角丸四角形 38" o:spid="_x0000_s1045" style="position:absolute;left:0;text-align:left;margin-left:267pt;margin-top:2.65pt;width:104.6pt;height:16.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" stroked="f">
                <v:fill opacity="0"/>
                <v:textbox inset="5.85pt,.7pt,5.85pt,.7pt">
                  <w:txbxContent>
                    <w:p w14:paraId="0F867418" w14:textId="77777777" w:rsidR="00D20A4E" w:rsidRDefault="00D20A4E" w:rsidP="00C602CF">
                      <w:pPr>
                        <w:jc w:val="center"/>
                        <w:rPr>
                          <w:rFonts w:ascii="HG丸ｺﾞｼｯｸM-PRO" w:eastAsia="HG丸ｺﾞｼｯｸM-PRO"/>
                          <w:sz w:val="20"/>
                          <w:szCs w:val="20"/>
                        </w:rPr>
                      </w:pPr>
                      <w:r>
                        <w:rPr>
                          <w:rFonts w:ascii="HG丸ｺﾞｼｯｸM-PRO" w:eastAsia="HG丸ｺﾞｼｯｸM-PRO" w:hint="eastAsia"/>
                          <w:sz w:val="20"/>
                          <w:szCs w:val="20"/>
                        </w:rPr>
                        <w:t>指導方針・役割分担</w:t>
                      </w:r>
                    </w:p>
                    <w:p w14:paraId="34208088" w14:textId="77777777" w:rsidR="00D20A4E" w:rsidRDefault="00D20A4E" w:rsidP="00C602CF">
                      <w:pPr>
                        <w:jc w:val="center"/>
                        <w:rPr>
                          <w:rFonts w:ascii="HG丸ｺﾞｼｯｸM-PRO" w:eastAsia="HG丸ｺﾞｼｯｸM-PRO"/>
                          <w:sz w:val="22"/>
                        </w:rPr>
                      </w:pPr>
                    </w:p>
                    <w:p w14:paraId="5DEFA3A4" w14:textId="77777777" w:rsidR="00D20A4E" w:rsidRDefault="00D20A4E" w:rsidP="00C602CF">
                      <w:pPr>
                        <w:jc w:val="center"/>
                        <w:rPr>
                          <w:rFonts w:ascii="HG丸ｺﾞｼｯｸM-PRO" w:eastAsia="HG丸ｺﾞｼｯｸM-PRO"/>
                          <w:sz w:val="24"/>
                        </w:rPr>
                      </w:pPr>
                    </w:p>
                  </w:txbxContent>
                </v:textbox>
              </v:roundrect>
            </w:pict>
          </mc:Fallback>
        </mc:AlternateContent>
      </w:r>
      <w:r w:rsidRPr="00AF2CA5">
        <w:rPr>
          <w:rFonts w:cs="Times New Roman"/>
          <w:noProof/>
          <w:sz w:val="24"/>
          <w:szCs w:val="24"/>
        </w:rPr>
        <mc:AlternateContent>
          <mc:Choice Requires="wps">
            <w:drawing>
              <wp:anchor distT="0" distB="0" distL="114300" distR="114300" simplePos="0" relativeHeight="251658242" behindDoc="0" locked="0" layoutInCell="1" allowOverlap="1" wp14:anchorId="422FD373" wp14:editId="3FCFB460">
                <wp:simplePos x="0" y="0"/>
                <wp:positionH relativeFrom="column">
                  <wp:posOffset>2933700</wp:posOffset>
                </wp:positionH>
                <wp:positionV relativeFrom="paragraph">
                  <wp:posOffset>1270</wp:posOffset>
                </wp:positionV>
                <wp:extent cx="333375" cy="320040"/>
                <wp:effectExtent l="19050" t="0" r="28575" b="41910"/>
                <wp:wrapNone/>
                <wp:docPr id="39" name="下矢印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20040"/>
                        </a:xfrm>
                        <a:prstGeom prst="downArrow">
                          <a:avLst>
                            <a:gd name="adj1" fmla="val 47046"/>
                            <a:gd name="adj2" fmla="val 54764"/>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886B0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9" o:spid="_x0000_s1026" type="#_x0000_t67" style="position:absolute;left:0;text-align:left;margin-left:231pt;margin-top:.1pt;width:26.25pt;height:25.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" adj="9771,5719">
                <v:textbox style="layout-flow:vertical-ideographic" inset="5.85pt,.7pt,5.85pt,.7pt"/>
              </v:shape>
            </w:pict>
          </mc:Fallback>
        </mc:AlternateContent>
      </w:r>
    </w:p>
    <w:p w14:paraId="4D65BA4C" w14:textId="77777777" w:rsidR="00C602CF" w:rsidRPr="00AF2CA5" w:rsidRDefault="00C9059B" w:rsidP="008B0467">
      <w:pPr>
        <w:ind w:left="220" w:hangingChars="100" w:hanging="220"/>
        <w:rPr>
          <w:rFonts w:cs="Times New Roman"/>
          <w:sz w:val="22"/>
        </w:rPr>
      </w:pPr>
      <w:r w:rsidRPr="00AF2CA5">
        <w:rPr>
          <w:rFonts w:cs="Times New Roman"/>
          <w:noProof/>
          <w:sz w:val="22"/>
        </w:rPr>
        <mc:AlternateContent>
          <mc:Choice Requires="wps">
            <w:drawing>
              <wp:anchor distT="0" distB="0" distL="114300" distR="114300" simplePos="0" relativeHeight="251658270" behindDoc="0" locked="0" layoutInCell="1" allowOverlap="1" wp14:anchorId="1E47994C" wp14:editId="3BD0CAF5">
                <wp:simplePos x="0" y="0"/>
                <wp:positionH relativeFrom="column">
                  <wp:posOffset>1798320</wp:posOffset>
                </wp:positionH>
                <wp:positionV relativeFrom="paragraph">
                  <wp:posOffset>113665</wp:posOffset>
                </wp:positionV>
                <wp:extent cx="3267075" cy="445135"/>
                <wp:effectExtent l="0" t="0" r="28575" b="12065"/>
                <wp:wrapNone/>
                <wp:docPr id="36"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445135"/>
                        </a:xfrm>
                        <a:prstGeom prst="roundRect">
                          <a:avLst>
                            <a:gd name="adj" fmla="val 16667"/>
                          </a:avLst>
                        </a:prstGeom>
                        <a:solidFill>
                          <a:srgbClr val="FFFF00"/>
                        </a:solidFill>
                        <a:ln w="9525">
                          <a:solidFill>
                            <a:srgbClr val="000000"/>
                          </a:solidFill>
                          <a:round/>
                          <a:headEnd/>
                          <a:tailEnd/>
                        </a:ln>
                      </wps:spPr>
                      <wps:txbx>
                        <w:txbxContent>
                          <w:p w14:paraId="0CD984E7" w14:textId="77777777" w:rsidR="00D20A4E" w:rsidRDefault="00D20A4E" w:rsidP="008B0467">
                            <w:pPr>
                              <w:spacing w:line="520" w:lineRule="exact"/>
                              <w:ind w:firstLineChars="100" w:firstLine="240"/>
                              <w:jc w:val="center"/>
                              <w:rPr>
                                <w:rFonts w:ascii="ＭＳ 明朝" w:hAnsi="ＭＳ 明朝"/>
                                <w:sz w:val="24"/>
                              </w:rPr>
                            </w:pPr>
                            <w:r>
                              <w:rPr>
                                <w:rFonts w:ascii="ＭＳ 明朝" w:hAnsi="ＭＳ 明朝" w:hint="eastAsia"/>
                                <w:sz w:val="24"/>
                              </w:rPr>
                              <w:t>全　教　職　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47994C" id="AutoShape 52" o:spid="_x0000_s1046" style="position:absolute;left:0;text-align:left;margin-left:141.6pt;margin-top:8.95pt;width:257.25pt;height:35.0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" fillcolor="yellow">
                <v:textbox inset="5.85pt,.7pt,5.85pt,.7pt">
                  <w:txbxContent>
                    <w:p w14:paraId="0CD984E7" w14:textId="77777777" w:rsidR="00D20A4E" w:rsidRDefault="00D20A4E" w:rsidP="008B0467">
                      <w:pPr>
                        <w:spacing w:line="520" w:lineRule="exact"/>
                        <w:ind w:firstLineChars="100" w:firstLine="240"/>
                        <w:jc w:val="center"/>
                        <w:rPr>
                          <w:rFonts w:ascii="ＭＳ 明朝" w:hAnsi="ＭＳ 明朝"/>
                          <w:sz w:val="24"/>
                        </w:rPr>
                      </w:pPr>
                      <w:r>
                        <w:rPr>
                          <w:rFonts w:ascii="ＭＳ 明朝" w:hAnsi="ＭＳ 明朝" w:hint="eastAsia"/>
                          <w:sz w:val="24"/>
                        </w:rPr>
                        <w:t>全　教　職　員</w:t>
                      </w:r>
                    </w:p>
                  </w:txbxContent>
                </v:textbox>
              </v:roundrect>
            </w:pict>
          </mc:Fallback>
        </mc:AlternateContent>
      </w:r>
    </w:p>
    <w:p w14:paraId="0FCC3ECE" w14:textId="77777777" w:rsidR="00C602CF" w:rsidRPr="00AF2CA5" w:rsidRDefault="00C602CF" w:rsidP="008B0467">
      <w:pPr>
        <w:ind w:left="220" w:hangingChars="100" w:hanging="220"/>
        <w:rPr>
          <w:rFonts w:cs="Times New Roman"/>
          <w:sz w:val="22"/>
        </w:rPr>
      </w:pPr>
    </w:p>
    <w:p w14:paraId="299210BF" w14:textId="77777777" w:rsidR="00C602CF" w:rsidRPr="00AF2CA5" w:rsidRDefault="00C9059B" w:rsidP="008B0467">
      <w:pPr>
        <w:ind w:left="240" w:hangingChars="100" w:hanging="240"/>
        <w:rPr>
          <w:rFonts w:cs="Times New Roman"/>
          <w:sz w:val="22"/>
        </w:rPr>
      </w:pPr>
      <w:r w:rsidRPr="00AF2CA5">
        <w:rPr>
          <w:rFonts w:cs="Times New Roman"/>
          <w:noProof/>
          <w:sz w:val="24"/>
          <w:szCs w:val="24"/>
        </w:rPr>
        <mc:AlternateContent>
          <mc:Choice Requires="wps">
            <w:drawing>
              <wp:anchor distT="0" distB="0" distL="114300" distR="114300" simplePos="0" relativeHeight="251658267" behindDoc="0" locked="0" layoutInCell="1" allowOverlap="1" wp14:anchorId="5406E462" wp14:editId="2774531A">
                <wp:simplePos x="0" y="0"/>
                <wp:positionH relativeFrom="column">
                  <wp:posOffset>4270375</wp:posOffset>
                </wp:positionH>
                <wp:positionV relativeFrom="paragraph">
                  <wp:posOffset>128270</wp:posOffset>
                </wp:positionV>
                <wp:extent cx="133350" cy="575310"/>
                <wp:effectExtent l="19050" t="0" r="38100" b="53340"/>
                <wp:wrapNone/>
                <wp:docPr id="33" name="下矢印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575310"/>
                        </a:xfrm>
                        <a:prstGeom prst="downArrow">
                          <a:avLst>
                            <a:gd name="adj1" fmla="val 69130"/>
                            <a:gd name="adj2" fmla="val 23405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AA49E" id="下矢印 33" o:spid="_x0000_s1026" type="#_x0000_t67" style="position:absolute;left:0;text-align:left;margin-left:336.25pt;margin-top:10.1pt;width:10.5pt;height:45.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" adj="9882,3334">
                <v:textbox inset="5.85pt,.7pt,5.85pt,.7pt"/>
              </v:shape>
            </w:pict>
          </mc:Fallback>
        </mc:AlternateContent>
      </w:r>
      <w:r w:rsidRPr="00AF2CA5">
        <w:rPr>
          <w:rFonts w:cs="Times New Roman"/>
          <w:noProof/>
          <w:sz w:val="24"/>
          <w:szCs w:val="24"/>
        </w:rPr>
        <mc:AlternateContent>
          <mc:Choice Requires="wps">
            <w:drawing>
              <wp:anchor distT="0" distB="0" distL="114300" distR="114300" simplePos="0" relativeHeight="251658268" behindDoc="0" locked="0" layoutInCell="1" allowOverlap="1" wp14:anchorId="34A4DB92" wp14:editId="338842B0">
                <wp:simplePos x="0" y="0"/>
                <wp:positionH relativeFrom="column">
                  <wp:posOffset>3136265</wp:posOffset>
                </wp:positionH>
                <wp:positionV relativeFrom="paragraph">
                  <wp:posOffset>128270</wp:posOffset>
                </wp:positionV>
                <wp:extent cx="135255" cy="575310"/>
                <wp:effectExtent l="19050" t="0" r="36195" b="53340"/>
                <wp:wrapNone/>
                <wp:docPr id="34" name="下矢印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575310"/>
                        </a:xfrm>
                        <a:prstGeom prst="downArrow">
                          <a:avLst>
                            <a:gd name="adj1" fmla="val 69130"/>
                            <a:gd name="adj2" fmla="val 23405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FF49F" id="下矢印 34" o:spid="_x0000_s1026" type="#_x0000_t67" style="position:absolute;left:0;text-align:left;margin-left:246.95pt;margin-top:10.1pt;width:10.65pt;height:45.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" adj="9714,3334">
                <v:textbox inset="5.85pt,.7pt,5.85pt,.7pt"/>
              </v:shape>
            </w:pict>
          </mc:Fallback>
        </mc:AlternateContent>
      </w:r>
      <w:r w:rsidRPr="00AF2CA5">
        <w:rPr>
          <w:rFonts w:cs="Times New Roman"/>
          <w:noProof/>
          <w:sz w:val="24"/>
          <w:szCs w:val="24"/>
        </w:rPr>
        <mc:AlternateContent>
          <mc:Choice Requires="wps">
            <w:drawing>
              <wp:anchor distT="0" distB="0" distL="114300" distR="114300" simplePos="0" relativeHeight="251658266" behindDoc="0" locked="0" layoutInCell="1" allowOverlap="1" wp14:anchorId="0D731AD4" wp14:editId="13D8F609">
                <wp:simplePos x="0" y="0"/>
                <wp:positionH relativeFrom="column">
                  <wp:posOffset>1874520</wp:posOffset>
                </wp:positionH>
                <wp:positionV relativeFrom="paragraph">
                  <wp:posOffset>128270</wp:posOffset>
                </wp:positionV>
                <wp:extent cx="133350" cy="575310"/>
                <wp:effectExtent l="19050" t="0" r="38100" b="53340"/>
                <wp:wrapNone/>
                <wp:docPr id="32" name="下矢印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575310"/>
                        </a:xfrm>
                        <a:prstGeom prst="downArrow">
                          <a:avLst>
                            <a:gd name="adj1" fmla="val 69130"/>
                            <a:gd name="adj2" fmla="val 23405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308B8" id="下矢印 32" o:spid="_x0000_s1026" type="#_x0000_t67" style="position:absolute;left:0;text-align:left;margin-left:147.6pt;margin-top:10.1pt;width:10.5pt;height:45.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" adj="9882,3334">
                <v:textbox inset="5.85pt,.7pt,5.85pt,.7pt"/>
              </v:shape>
            </w:pict>
          </mc:Fallback>
        </mc:AlternateContent>
      </w:r>
      <w:r w:rsidRPr="00AF2CA5">
        <w:rPr>
          <w:rFonts w:cs="Times New Roman"/>
          <w:noProof/>
          <w:sz w:val="24"/>
          <w:szCs w:val="24"/>
        </w:rPr>
        <mc:AlternateContent>
          <mc:Choice Requires="wps">
            <w:drawing>
              <wp:anchor distT="0" distB="0" distL="114300" distR="114300" simplePos="0" relativeHeight="251658261" behindDoc="0" locked="0" layoutInCell="1" allowOverlap="1" wp14:anchorId="05636188" wp14:editId="50A162F7">
                <wp:simplePos x="0" y="0"/>
                <wp:positionH relativeFrom="column">
                  <wp:posOffset>4187825</wp:posOffset>
                </wp:positionH>
                <wp:positionV relativeFrom="paragraph">
                  <wp:posOffset>191770</wp:posOffset>
                </wp:positionV>
                <wp:extent cx="1133475" cy="225425"/>
                <wp:effectExtent l="0" t="0" r="0" b="0"/>
                <wp:wrapNone/>
                <wp:docPr id="27"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25425"/>
                        </a:xfrm>
                        <a:prstGeom prst="roundRect">
                          <a:avLst>
                            <a:gd name="adj" fmla="val 16667"/>
                          </a:avLst>
                        </a:prstGeom>
                        <a:solidFill>
                          <a:srgbClr val="FFFFFF">
                            <a:alpha val="0"/>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5DA90AF" w14:textId="77777777" w:rsidR="00D20A4E" w:rsidRDefault="00D20A4E" w:rsidP="00C602CF">
                            <w:pPr>
                              <w:jc w:val="center"/>
                              <w:rPr>
                                <w:rFonts w:ascii="HG丸ｺﾞｼｯｸM-PRO" w:eastAsia="HG丸ｺﾞｼｯｸM-PRO"/>
                                <w:sz w:val="20"/>
                                <w:szCs w:val="20"/>
                                <w:lang w:eastAsia="zh-TW"/>
                              </w:rPr>
                            </w:pPr>
                            <w:r>
                              <w:rPr>
                                <w:rFonts w:ascii="HG丸ｺﾞｼｯｸM-PRO" w:eastAsia="HG丸ｺﾞｼｯｸM-PRO" w:hint="eastAsia"/>
                                <w:sz w:val="20"/>
                                <w:szCs w:val="20"/>
                                <w:lang w:eastAsia="zh-TW"/>
                              </w:rPr>
                              <w:t>指導</w:t>
                            </w:r>
                            <w:r>
                              <w:rPr>
                                <w:rFonts w:ascii="HG丸ｺﾞｼｯｸM-PRO" w:eastAsia="HG丸ｺﾞｼｯｸM-PRO" w:hint="eastAsia"/>
                                <w:sz w:val="20"/>
                                <w:szCs w:val="20"/>
                              </w:rPr>
                              <w:t>・</w:t>
                            </w:r>
                            <w:r>
                              <w:rPr>
                                <w:rFonts w:ascii="HG丸ｺﾞｼｯｸM-PRO" w:eastAsia="HG丸ｺﾞｼｯｸM-PRO" w:hint="eastAsia"/>
                                <w:sz w:val="20"/>
                                <w:szCs w:val="20"/>
                                <w:lang w:eastAsia="zh-TW"/>
                              </w:rPr>
                              <w:t>支援</w:t>
                            </w:r>
                          </w:p>
                          <w:p w14:paraId="6CED5FBD" w14:textId="77777777" w:rsidR="00D20A4E" w:rsidRDefault="00D20A4E" w:rsidP="00C602CF">
                            <w:pPr>
                              <w:jc w:val="center"/>
                              <w:rPr>
                                <w:rFonts w:ascii="HG丸ｺﾞｼｯｸM-PRO" w:eastAsia="HG丸ｺﾞｼｯｸM-PRO"/>
                                <w:sz w:val="20"/>
                                <w:szCs w:val="20"/>
                                <w:lang w:eastAsia="zh-TW"/>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636188" id="角丸四角形 27" o:spid="_x0000_s1047" style="position:absolute;left:0;text-align:left;margin-left:329.75pt;margin-top:15.1pt;width:89.25pt;height:17.7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" stroked="f">
                <v:fill opacity="0"/>
                <v:textbox inset="5.85pt,.7pt,5.85pt,.7pt">
                  <w:txbxContent>
                    <w:p w14:paraId="45DA90AF" w14:textId="77777777" w:rsidR="00D20A4E" w:rsidRDefault="00D20A4E" w:rsidP="00C602CF">
                      <w:pPr>
                        <w:jc w:val="center"/>
                        <w:rPr>
                          <w:rFonts w:ascii="HG丸ｺﾞｼｯｸM-PRO" w:eastAsia="HG丸ｺﾞｼｯｸM-PRO"/>
                          <w:sz w:val="20"/>
                          <w:szCs w:val="20"/>
                          <w:lang w:eastAsia="zh-TW"/>
                        </w:rPr>
                      </w:pPr>
                      <w:r>
                        <w:rPr>
                          <w:rFonts w:ascii="HG丸ｺﾞｼｯｸM-PRO" w:eastAsia="HG丸ｺﾞｼｯｸM-PRO" w:hint="eastAsia"/>
                          <w:sz w:val="20"/>
                          <w:szCs w:val="20"/>
                          <w:lang w:eastAsia="zh-TW"/>
                        </w:rPr>
                        <w:t>指導</w:t>
                      </w:r>
                      <w:r>
                        <w:rPr>
                          <w:rFonts w:ascii="HG丸ｺﾞｼｯｸM-PRO" w:eastAsia="HG丸ｺﾞｼｯｸM-PRO" w:hint="eastAsia"/>
                          <w:sz w:val="20"/>
                          <w:szCs w:val="20"/>
                        </w:rPr>
                        <w:t>・</w:t>
                      </w:r>
                      <w:r>
                        <w:rPr>
                          <w:rFonts w:ascii="HG丸ｺﾞｼｯｸM-PRO" w:eastAsia="HG丸ｺﾞｼｯｸM-PRO" w:hint="eastAsia"/>
                          <w:sz w:val="20"/>
                          <w:szCs w:val="20"/>
                          <w:lang w:eastAsia="zh-TW"/>
                        </w:rPr>
                        <w:t>支援</w:t>
                      </w:r>
                    </w:p>
                    <w:p w14:paraId="6CED5FBD" w14:textId="77777777" w:rsidR="00D20A4E" w:rsidRDefault="00D20A4E" w:rsidP="00C602CF">
                      <w:pPr>
                        <w:jc w:val="center"/>
                        <w:rPr>
                          <w:rFonts w:ascii="HG丸ｺﾞｼｯｸM-PRO" w:eastAsia="HG丸ｺﾞｼｯｸM-PRO"/>
                          <w:sz w:val="20"/>
                          <w:szCs w:val="20"/>
                          <w:lang w:eastAsia="zh-TW"/>
                        </w:rPr>
                      </w:pPr>
                    </w:p>
                  </w:txbxContent>
                </v:textbox>
              </v:roundrect>
            </w:pict>
          </mc:Fallback>
        </mc:AlternateContent>
      </w:r>
      <w:r w:rsidRPr="00AF2CA5">
        <w:rPr>
          <w:rFonts w:cs="Times New Roman"/>
          <w:noProof/>
          <w:sz w:val="24"/>
          <w:szCs w:val="24"/>
        </w:rPr>
        <mc:AlternateContent>
          <mc:Choice Requires="wps">
            <w:drawing>
              <wp:anchor distT="0" distB="0" distL="114300" distR="114300" simplePos="0" relativeHeight="251658259" behindDoc="0" locked="0" layoutInCell="1" allowOverlap="1" wp14:anchorId="5A5E7F49" wp14:editId="76460063">
                <wp:simplePos x="0" y="0"/>
                <wp:positionH relativeFrom="column">
                  <wp:posOffset>3024505</wp:posOffset>
                </wp:positionH>
                <wp:positionV relativeFrom="paragraph">
                  <wp:posOffset>179070</wp:posOffset>
                </wp:positionV>
                <wp:extent cx="1133475" cy="225425"/>
                <wp:effectExtent l="0" t="0" r="0" b="0"/>
                <wp:wrapNone/>
                <wp:docPr id="25" name="角丸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25425"/>
                        </a:xfrm>
                        <a:prstGeom prst="roundRect">
                          <a:avLst>
                            <a:gd name="adj" fmla="val 16667"/>
                          </a:avLst>
                        </a:prstGeom>
                        <a:solidFill>
                          <a:srgbClr val="FFFFFF">
                            <a:alpha val="0"/>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340829B" w14:textId="77777777" w:rsidR="00D20A4E" w:rsidRDefault="00D20A4E" w:rsidP="00C602CF">
                            <w:pPr>
                              <w:jc w:val="center"/>
                              <w:rPr>
                                <w:rFonts w:ascii="HG丸ｺﾞｼｯｸM-PRO" w:eastAsia="HG丸ｺﾞｼｯｸM-PRO"/>
                                <w:sz w:val="20"/>
                                <w:szCs w:val="20"/>
                                <w:lang w:eastAsia="zh-TW"/>
                              </w:rPr>
                            </w:pPr>
                            <w:r>
                              <w:rPr>
                                <w:rFonts w:ascii="HG丸ｺﾞｼｯｸM-PRO" w:eastAsia="HG丸ｺﾞｼｯｸM-PRO" w:hint="eastAsia"/>
                                <w:sz w:val="20"/>
                                <w:szCs w:val="20"/>
                                <w:lang w:eastAsia="zh-TW"/>
                              </w:rPr>
                              <w:t>指導</w:t>
                            </w:r>
                            <w:r>
                              <w:rPr>
                                <w:rFonts w:ascii="HG丸ｺﾞｼｯｸM-PRO" w:eastAsia="HG丸ｺﾞｼｯｸM-PRO" w:hint="eastAsia"/>
                                <w:sz w:val="20"/>
                                <w:szCs w:val="20"/>
                              </w:rPr>
                              <w:t>・</w:t>
                            </w:r>
                            <w:r>
                              <w:rPr>
                                <w:rFonts w:ascii="HG丸ｺﾞｼｯｸM-PRO" w:eastAsia="HG丸ｺﾞｼｯｸM-PRO" w:hint="eastAsia"/>
                                <w:sz w:val="20"/>
                                <w:szCs w:val="20"/>
                                <w:lang w:eastAsia="zh-TW"/>
                              </w:rPr>
                              <w:t>支援</w:t>
                            </w:r>
                          </w:p>
                          <w:p w14:paraId="4CDF4F0C" w14:textId="77777777" w:rsidR="00D20A4E" w:rsidRDefault="00D20A4E" w:rsidP="00C602CF">
                            <w:pPr>
                              <w:jc w:val="center"/>
                              <w:rPr>
                                <w:rFonts w:ascii="HG丸ｺﾞｼｯｸM-PRO" w:eastAsia="HG丸ｺﾞｼｯｸM-PRO"/>
                                <w:sz w:val="20"/>
                                <w:szCs w:val="20"/>
                                <w:lang w:eastAsia="zh-TW"/>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5E7F49" id="角丸四角形 25" o:spid="_x0000_s1048" style="position:absolute;left:0;text-align:left;margin-left:238.15pt;margin-top:14.1pt;width:89.25pt;height:17.7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" stroked="f">
                <v:fill opacity="0"/>
                <v:textbox inset="5.85pt,.7pt,5.85pt,.7pt">
                  <w:txbxContent>
                    <w:p w14:paraId="3340829B" w14:textId="77777777" w:rsidR="00D20A4E" w:rsidRDefault="00D20A4E" w:rsidP="00C602CF">
                      <w:pPr>
                        <w:jc w:val="center"/>
                        <w:rPr>
                          <w:rFonts w:ascii="HG丸ｺﾞｼｯｸM-PRO" w:eastAsia="HG丸ｺﾞｼｯｸM-PRO"/>
                          <w:sz w:val="20"/>
                          <w:szCs w:val="20"/>
                          <w:lang w:eastAsia="zh-TW"/>
                        </w:rPr>
                      </w:pPr>
                      <w:r>
                        <w:rPr>
                          <w:rFonts w:ascii="HG丸ｺﾞｼｯｸM-PRO" w:eastAsia="HG丸ｺﾞｼｯｸM-PRO" w:hint="eastAsia"/>
                          <w:sz w:val="20"/>
                          <w:szCs w:val="20"/>
                          <w:lang w:eastAsia="zh-TW"/>
                        </w:rPr>
                        <w:t>指導</w:t>
                      </w:r>
                      <w:r>
                        <w:rPr>
                          <w:rFonts w:ascii="HG丸ｺﾞｼｯｸM-PRO" w:eastAsia="HG丸ｺﾞｼｯｸM-PRO" w:hint="eastAsia"/>
                          <w:sz w:val="20"/>
                          <w:szCs w:val="20"/>
                        </w:rPr>
                        <w:t>・</w:t>
                      </w:r>
                      <w:r>
                        <w:rPr>
                          <w:rFonts w:ascii="HG丸ｺﾞｼｯｸM-PRO" w:eastAsia="HG丸ｺﾞｼｯｸM-PRO" w:hint="eastAsia"/>
                          <w:sz w:val="20"/>
                          <w:szCs w:val="20"/>
                          <w:lang w:eastAsia="zh-TW"/>
                        </w:rPr>
                        <w:t>支援</w:t>
                      </w:r>
                    </w:p>
                    <w:p w14:paraId="4CDF4F0C" w14:textId="77777777" w:rsidR="00D20A4E" w:rsidRDefault="00D20A4E" w:rsidP="00C602CF">
                      <w:pPr>
                        <w:jc w:val="center"/>
                        <w:rPr>
                          <w:rFonts w:ascii="HG丸ｺﾞｼｯｸM-PRO" w:eastAsia="HG丸ｺﾞｼｯｸM-PRO"/>
                          <w:sz w:val="20"/>
                          <w:szCs w:val="20"/>
                          <w:lang w:eastAsia="zh-TW"/>
                        </w:rPr>
                      </w:pPr>
                    </w:p>
                  </w:txbxContent>
                </v:textbox>
              </v:roundrect>
            </w:pict>
          </mc:Fallback>
        </mc:AlternateContent>
      </w:r>
      <w:r w:rsidRPr="00AF2CA5">
        <w:rPr>
          <w:rFonts w:cs="Times New Roman"/>
          <w:noProof/>
          <w:sz w:val="24"/>
          <w:szCs w:val="24"/>
        </w:rPr>
        <mc:AlternateContent>
          <mc:Choice Requires="wps">
            <w:drawing>
              <wp:anchor distT="0" distB="0" distL="114300" distR="114300" simplePos="0" relativeHeight="251658260" behindDoc="0" locked="0" layoutInCell="1" allowOverlap="1" wp14:anchorId="7689D33E" wp14:editId="2079E657">
                <wp:simplePos x="0" y="0"/>
                <wp:positionH relativeFrom="column">
                  <wp:posOffset>1933575</wp:posOffset>
                </wp:positionH>
                <wp:positionV relativeFrom="paragraph">
                  <wp:posOffset>178435</wp:posOffset>
                </wp:positionV>
                <wp:extent cx="484505" cy="225425"/>
                <wp:effectExtent l="0" t="0" r="0" b="0"/>
                <wp:wrapNone/>
                <wp:docPr id="26" name="角丸四角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505" cy="225425"/>
                        </a:xfrm>
                        <a:prstGeom prst="roundRect">
                          <a:avLst>
                            <a:gd name="adj" fmla="val 29296"/>
                          </a:avLst>
                        </a:prstGeom>
                        <a:solidFill>
                          <a:srgbClr val="FFFFFF">
                            <a:alpha val="0"/>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47D34C7" w14:textId="77777777" w:rsidR="00D20A4E" w:rsidRDefault="00D20A4E" w:rsidP="00C602CF">
                            <w:pPr>
                              <w:jc w:val="center"/>
                              <w:rPr>
                                <w:rFonts w:ascii="HG丸ｺﾞｼｯｸM-PRO" w:eastAsia="HG丸ｺﾞｼｯｸM-PRO"/>
                                <w:sz w:val="20"/>
                                <w:szCs w:val="20"/>
                                <w:lang w:eastAsia="zh-TW"/>
                              </w:rPr>
                            </w:pPr>
                            <w:r>
                              <w:rPr>
                                <w:rFonts w:ascii="HG丸ｺﾞｼｯｸM-PRO" w:eastAsia="HG丸ｺﾞｼｯｸM-PRO" w:hint="eastAsia"/>
                                <w:sz w:val="20"/>
                                <w:szCs w:val="20"/>
                                <w:lang w:eastAsia="zh-TW"/>
                              </w:rPr>
                              <w:t>支援</w:t>
                            </w:r>
                          </w:p>
                          <w:p w14:paraId="725E7E25" w14:textId="77777777" w:rsidR="00D20A4E" w:rsidRDefault="00D20A4E" w:rsidP="00C602CF">
                            <w:pPr>
                              <w:jc w:val="center"/>
                              <w:rPr>
                                <w:rFonts w:ascii="HG丸ｺﾞｼｯｸM-PRO" w:eastAsia="HG丸ｺﾞｼｯｸM-PRO"/>
                                <w:sz w:val="20"/>
                                <w:szCs w:val="20"/>
                                <w:lang w:eastAsia="zh-TW"/>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89D33E" id="角丸四角形 26" o:spid="_x0000_s1049" style="position:absolute;left:0;text-align:left;margin-left:152.25pt;margin-top:14.05pt;width:38.15pt;height:17.7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91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" stroked="f">
                <v:fill opacity="0"/>
                <v:textbox inset="5.85pt,.7pt,5.85pt,.7pt">
                  <w:txbxContent>
                    <w:p w14:paraId="247D34C7" w14:textId="77777777" w:rsidR="00D20A4E" w:rsidRDefault="00D20A4E" w:rsidP="00C602CF">
                      <w:pPr>
                        <w:jc w:val="center"/>
                        <w:rPr>
                          <w:rFonts w:ascii="HG丸ｺﾞｼｯｸM-PRO" w:eastAsia="HG丸ｺﾞｼｯｸM-PRO"/>
                          <w:sz w:val="20"/>
                          <w:szCs w:val="20"/>
                          <w:lang w:eastAsia="zh-TW"/>
                        </w:rPr>
                      </w:pPr>
                      <w:r>
                        <w:rPr>
                          <w:rFonts w:ascii="HG丸ｺﾞｼｯｸM-PRO" w:eastAsia="HG丸ｺﾞｼｯｸM-PRO" w:hint="eastAsia"/>
                          <w:sz w:val="20"/>
                          <w:szCs w:val="20"/>
                          <w:lang w:eastAsia="zh-TW"/>
                        </w:rPr>
                        <w:t>支援</w:t>
                      </w:r>
                    </w:p>
                    <w:p w14:paraId="725E7E25" w14:textId="77777777" w:rsidR="00D20A4E" w:rsidRDefault="00D20A4E" w:rsidP="00C602CF">
                      <w:pPr>
                        <w:jc w:val="center"/>
                        <w:rPr>
                          <w:rFonts w:ascii="HG丸ｺﾞｼｯｸM-PRO" w:eastAsia="HG丸ｺﾞｼｯｸM-PRO"/>
                          <w:sz w:val="20"/>
                          <w:szCs w:val="20"/>
                          <w:lang w:eastAsia="zh-TW"/>
                        </w:rPr>
                      </w:pPr>
                    </w:p>
                  </w:txbxContent>
                </v:textbox>
              </v:roundrect>
            </w:pict>
          </mc:Fallback>
        </mc:AlternateContent>
      </w:r>
    </w:p>
    <w:p w14:paraId="2E1A5910" w14:textId="77777777" w:rsidR="00E174DA" w:rsidRPr="00AF2CA5" w:rsidRDefault="00E174DA" w:rsidP="00E174DA">
      <w:pPr>
        <w:ind w:left="220" w:hangingChars="100" w:hanging="220"/>
        <w:rPr>
          <w:rFonts w:cs="Times New Roman"/>
          <w:sz w:val="22"/>
        </w:rPr>
      </w:pPr>
    </w:p>
    <w:p w14:paraId="43D78BF6" w14:textId="77777777" w:rsidR="00C602CF" w:rsidRPr="00AF2CA5" w:rsidRDefault="00C9059B" w:rsidP="00E174DA">
      <w:pPr>
        <w:ind w:left="240" w:hangingChars="100" w:hanging="240"/>
        <w:rPr>
          <w:rFonts w:cs="Times New Roman"/>
          <w:sz w:val="22"/>
        </w:rPr>
      </w:pPr>
      <w:r w:rsidRPr="00AF2CA5">
        <w:rPr>
          <w:rFonts w:cs="Times New Roman"/>
          <w:noProof/>
          <w:sz w:val="24"/>
          <w:szCs w:val="24"/>
        </w:rPr>
        <mc:AlternateContent>
          <mc:Choice Requires="wps">
            <w:drawing>
              <wp:anchor distT="0" distB="0" distL="114299" distR="114299" simplePos="0" relativeHeight="251658265" behindDoc="0" locked="0" layoutInCell="1" allowOverlap="1" wp14:anchorId="7F8651F9" wp14:editId="5F03AA67">
                <wp:simplePos x="0" y="0"/>
                <wp:positionH relativeFrom="column">
                  <wp:posOffset>4143374</wp:posOffset>
                </wp:positionH>
                <wp:positionV relativeFrom="paragraph">
                  <wp:posOffset>24765</wp:posOffset>
                </wp:positionV>
                <wp:extent cx="0" cy="252730"/>
                <wp:effectExtent l="76200" t="0" r="57150" b="5207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730"/>
                        </a:xfrm>
                        <a:prstGeom prst="line">
                          <a:avLst/>
                        </a:prstGeom>
                        <a:noFill/>
                        <a:ln w="25400">
                          <a:solidFill>
                            <a:srgbClr val="808080"/>
                          </a:solidFill>
                          <a:round/>
                          <a:headEnd/>
                          <a:tailEnd type="stealth"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1C8FC9" id="直線コネクタ 31" o:spid="_x0000_s1026" style="position:absolute;left:0;text-align:left;z-index:251737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6.25pt,1.95pt" to="326.2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" strokecolor="gray" strokeweight="2pt">
                <v:stroke endarrow="classic" endarrowlength="long"/>
              </v:line>
            </w:pict>
          </mc:Fallback>
        </mc:AlternateContent>
      </w:r>
      <w:r w:rsidRPr="00AF2CA5">
        <w:rPr>
          <w:rFonts w:cs="Times New Roman"/>
          <w:noProof/>
          <w:sz w:val="24"/>
          <w:szCs w:val="24"/>
        </w:rPr>
        <mc:AlternateContent>
          <mc:Choice Requires="wps">
            <w:drawing>
              <wp:anchor distT="0" distB="0" distL="114300" distR="114300" simplePos="0" relativeHeight="251658269" behindDoc="0" locked="0" layoutInCell="1" allowOverlap="1" wp14:anchorId="2AAD0F4E" wp14:editId="4C30EDAA">
                <wp:simplePos x="0" y="0"/>
                <wp:positionH relativeFrom="column">
                  <wp:posOffset>2856865</wp:posOffset>
                </wp:positionH>
                <wp:positionV relativeFrom="paragraph">
                  <wp:posOffset>24765</wp:posOffset>
                </wp:positionV>
                <wp:extent cx="16510" cy="252730"/>
                <wp:effectExtent l="38100" t="0" r="59690" b="5207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10" cy="252730"/>
                        </a:xfrm>
                        <a:prstGeom prst="line">
                          <a:avLst/>
                        </a:prstGeom>
                        <a:noFill/>
                        <a:ln w="25400">
                          <a:solidFill>
                            <a:srgbClr val="808080"/>
                          </a:solidFill>
                          <a:round/>
                          <a:headEnd/>
                          <a:tailEnd type="stealth"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D3160D" id="直線コネクタ 24" o:spid="_x0000_s1026" style="position:absolute;left:0;text-align:lef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95pt,1.95pt" to="226.2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" strokecolor="gray" strokeweight="2pt">
                <v:stroke endarrow="classic" endarrowlength="long"/>
              </v:line>
            </w:pict>
          </mc:Fallback>
        </mc:AlternateContent>
      </w:r>
      <w:r w:rsidRPr="00AF2CA5">
        <w:rPr>
          <w:rFonts w:cs="Times New Roman"/>
          <w:noProof/>
          <w:sz w:val="24"/>
          <w:szCs w:val="24"/>
        </w:rPr>
        <mc:AlternateContent>
          <mc:Choice Requires="wps">
            <w:drawing>
              <wp:anchor distT="0" distB="0" distL="114300" distR="114300" simplePos="0" relativeHeight="251658262" behindDoc="0" locked="0" layoutInCell="1" allowOverlap="1" wp14:anchorId="0C1A73CB" wp14:editId="6DD8EED6">
                <wp:simplePos x="0" y="0"/>
                <wp:positionH relativeFrom="column">
                  <wp:posOffset>1073785</wp:posOffset>
                </wp:positionH>
                <wp:positionV relativeFrom="paragraph">
                  <wp:posOffset>-442595</wp:posOffset>
                </wp:positionV>
                <wp:extent cx="466725" cy="225425"/>
                <wp:effectExtent l="0" t="0" r="0" b="0"/>
                <wp:wrapNone/>
                <wp:docPr id="28" name="角丸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225425"/>
                        </a:xfrm>
                        <a:prstGeom prst="roundRect">
                          <a:avLst>
                            <a:gd name="adj" fmla="val 16667"/>
                          </a:avLst>
                        </a:prstGeom>
                        <a:solidFill>
                          <a:srgbClr val="FFFFFF">
                            <a:alpha val="0"/>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0964357" w14:textId="77777777" w:rsidR="00D20A4E" w:rsidRDefault="00D20A4E" w:rsidP="00C602CF">
                            <w:pPr>
                              <w:jc w:val="center"/>
                              <w:rPr>
                                <w:rFonts w:ascii="HG丸ｺﾞｼｯｸM-PRO" w:eastAsia="HG丸ｺﾞｼｯｸM-PRO"/>
                                <w:sz w:val="20"/>
                                <w:szCs w:val="20"/>
                                <w:lang w:eastAsia="zh-TW"/>
                              </w:rPr>
                            </w:pPr>
                            <w:r>
                              <w:rPr>
                                <w:rFonts w:ascii="HG丸ｺﾞｼｯｸM-PRO" w:eastAsia="HG丸ｺﾞｼｯｸM-PRO" w:hint="eastAsia"/>
                                <w:sz w:val="20"/>
                                <w:szCs w:val="20"/>
                                <w:lang w:eastAsia="zh-TW"/>
                              </w:rPr>
                              <w:t>支援</w:t>
                            </w:r>
                          </w:p>
                          <w:p w14:paraId="4FA2453C" w14:textId="77777777" w:rsidR="00D20A4E" w:rsidRDefault="00D20A4E" w:rsidP="00C602CF">
                            <w:pPr>
                              <w:jc w:val="center"/>
                              <w:rPr>
                                <w:rFonts w:ascii="HG丸ｺﾞｼｯｸM-PRO" w:eastAsia="HG丸ｺﾞｼｯｸM-PRO"/>
                                <w:sz w:val="20"/>
                                <w:szCs w:val="20"/>
                                <w:lang w:eastAsia="zh-TW"/>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1A73CB" id="角丸四角形 28" o:spid="_x0000_s1050" style="position:absolute;left:0;text-align:left;margin-left:84.55pt;margin-top:-34.85pt;width:36.75pt;height:17.7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" stroked="f">
                <v:fill opacity="0"/>
                <v:textbox inset="5.85pt,.7pt,5.85pt,.7pt">
                  <w:txbxContent>
                    <w:p w14:paraId="70964357" w14:textId="77777777" w:rsidR="00D20A4E" w:rsidRDefault="00D20A4E" w:rsidP="00C602CF">
                      <w:pPr>
                        <w:jc w:val="center"/>
                        <w:rPr>
                          <w:rFonts w:ascii="HG丸ｺﾞｼｯｸM-PRO" w:eastAsia="HG丸ｺﾞｼｯｸM-PRO"/>
                          <w:sz w:val="20"/>
                          <w:szCs w:val="20"/>
                          <w:lang w:eastAsia="zh-TW"/>
                        </w:rPr>
                      </w:pPr>
                      <w:r>
                        <w:rPr>
                          <w:rFonts w:ascii="HG丸ｺﾞｼｯｸM-PRO" w:eastAsia="HG丸ｺﾞｼｯｸM-PRO" w:hint="eastAsia"/>
                          <w:sz w:val="20"/>
                          <w:szCs w:val="20"/>
                          <w:lang w:eastAsia="zh-TW"/>
                        </w:rPr>
                        <w:t>支援</w:t>
                      </w:r>
                    </w:p>
                    <w:p w14:paraId="4FA2453C" w14:textId="77777777" w:rsidR="00D20A4E" w:rsidRDefault="00D20A4E" w:rsidP="00C602CF">
                      <w:pPr>
                        <w:jc w:val="center"/>
                        <w:rPr>
                          <w:rFonts w:ascii="HG丸ｺﾞｼｯｸM-PRO" w:eastAsia="HG丸ｺﾞｼｯｸM-PRO"/>
                          <w:sz w:val="20"/>
                          <w:szCs w:val="20"/>
                          <w:lang w:eastAsia="zh-TW"/>
                        </w:rPr>
                      </w:pPr>
                    </w:p>
                  </w:txbxContent>
                </v:textbox>
              </v:roundrect>
            </w:pict>
          </mc:Fallback>
        </mc:AlternateContent>
      </w:r>
    </w:p>
    <w:p w14:paraId="1F46E68A" w14:textId="77777777" w:rsidR="0024032B" w:rsidRPr="00AF2CA5" w:rsidRDefault="00C9059B" w:rsidP="00611C91">
      <w:pPr>
        <w:ind w:left="240" w:hangingChars="100" w:hanging="240"/>
        <w:rPr>
          <w:rFonts w:cs="Times New Roman"/>
          <w:sz w:val="22"/>
        </w:rPr>
      </w:pPr>
      <w:r w:rsidRPr="00AF2CA5">
        <w:rPr>
          <w:rFonts w:cs="Times New Roman"/>
          <w:noProof/>
          <w:sz w:val="24"/>
          <w:szCs w:val="24"/>
        </w:rPr>
        <mc:AlternateContent>
          <mc:Choice Requires="wpg">
            <w:drawing>
              <wp:anchor distT="0" distB="0" distL="114300" distR="114300" simplePos="0" relativeHeight="251658247" behindDoc="0" locked="0" layoutInCell="1" allowOverlap="1" wp14:anchorId="364F7B82" wp14:editId="2241F622">
                <wp:simplePos x="0" y="0"/>
                <wp:positionH relativeFrom="column">
                  <wp:posOffset>1333500</wp:posOffset>
                </wp:positionH>
                <wp:positionV relativeFrom="paragraph">
                  <wp:posOffset>65405</wp:posOffset>
                </wp:positionV>
                <wp:extent cx="4067175" cy="640080"/>
                <wp:effectExtent l="22860" t="27940" r="24765" b="27305"/>
                <wp:wrapNone/>
                <wp:docPr id="1"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7175" cy="640080"/>
                          <a:chOff x="3461" y="12113"/>
                          <a:chExt cx="6405" cy="1008"/>
                        </a:xfrm>
                      </wpg:grpSpPr>
                      <wps:wsp>
                        <wps:cNvPr id="2" name="AutoShape 15"/>
                        <wps:cNvSpPr>
                          <a:spLocks noChangeArrowheads="1"/>
                        </wps:cNvSpPr>
                        <wps:spPr bwMode="auto">
                          <a:xfrm>
                            <a:off x="5561" y="12113"/>
                            <a:ext cx="2100" cy="504"/>
                          </a:xfrm>
                          <a:prstGeom prst="roundRect">
                            <a:avLst>
                              <a:gd name="adj" fmla="val 16667"/>
                            </a:avLst>
                          </a:prstGeom>
                          <a:solidFill>
                            <a:srgbClr val="FFFFFF"/>
                          </a:solidFill>
                          <a:ln w="38100" cmpd="dbl">
                            <a:solidFill>
                              <a:srgbClr val="000000"/>
                            </a:solidFill>
                            <a:round/>
                            <a:headEnd/>
                            <a:tailEnd/>
                          </a:ln>
                        </wps:spPr>
                        <wps:txbx>
                          <w:txbxContent>
                            <w:p w14:paraId="5E4F592E" w14:textId="77777777" w:rsidR="00D20A4E" w:rsidRDefault="00D20A4E" w:rsidP="00C602CF">
                              <w:pPr>
                                <w:jc w:val="center"/>
                                <w:rPr>
                                  <w:rFonts w:ascii="ＭＳ 明朝" w:hAnsi="ＭＳ 明朝"/>
                                  <w:sz w:val="20"/>
                                  <w:szCs w:val="20"/>
                                </w:rPr>
                              </w:pPr>
                              <w:r>
                                <w:rPr>
                                  <w:rFonts w:ascii="ＭＳ 明朝" w:hAnsi="ＭＳ 明朝" w:hint="eastAsia"/>
                                  <w:sz w:val="20"/>
                                  <w:szCs w:val="20"/>
                                </w:rPr>
                                <w:t>加害児童生徒</w:t>
                              </w:r>
                            </w:p>
                          </w:txbxContent>
                        </wps:txbx>
                        <wps:bodyPr rot="0" vert="horz" wrap="square" lIns="74295" tIns="8890" rIns="74295" bIns="8890" anchor="t" anchorCtr="0" upright="1">
                          <a:noAutofit/>
                        </wps:bodyPr>
                      </wps:wsp>
                      <wps:wsp>
                        <wps:cNvPr id="3" name="AutoShape 16"/>
                        <wps:cNvSpPr>
                          <a:spLocks noChangeArrowheads="1"/>
                        </wps:cNvSpPr>
                        <wps:spPr bwMode="auto">
                          <a:xfrm>
                            <a:off x="3461" y="12113"/>
                            <a:ext cx="2100" cy="504"/>
                          </a:xfrm>
                          <a:prstGeom prst="roundRect">
                            <a:avLst>
                              <a:gd name="adj" fmla="val 16667"/>
                            </a:avLst>
                          </a:prstGeom>
                          <a:solidFill>
                            <a:srgbClr val="FFFFFF"/>
                          </a:solidFill>
                          <a:ln w="38100" cmpd="dbl">
                            <a:solidFill>
                              <a:srgbClr val="000000"/>
                            </a:solidFill>
                            <a:round/>
                            <a:headEnd/>
                            <a:tailEnd/>
                          </a:ln>
                        </wps:spPr>
                        <wps:txbx>
                          <w:txbxContent>
                            <w:p w14:paraId="12C0E5EF" w14:textId="77777777" w:rsidR="00D20A4E" w:rsidRDefault="00D20A4E" w:rsidP="00C602CF">
                              <w:pPr>
                                <w:jc w:val="center"/>
                                <w:rPr>
                                  <w:rFonts w:ascii="ＭＳ 明朝" w:hAnsi="ＭＳ 明朝"/>
                                  <w:sz w:val="20"/>
                                  <w:szCs w:val="20"/>
                                </w:rPr>
                              </w:pPr>
                              <w:r>
                                <w:rPr>
                                  <w:rFonts w:ascii="ＭＳ 明朝" w:hAnsi="ＭＳ 明朝" w:hint="eastAsia"/>
                                  <w:sz w:val="20"/>
                                  <w:szCs w:val="20"/>
                                </w:rPr>
                                <w:t>被害児童生徒</w:t>
                              </w:r>
                            </w:p>
                          </w:txbxContent>
                        </wps:txbx>
                        <wps:bodyPr rot="0" vert="horz" wrap="square" lIns="74295" tIns="8890" rIns="74295" bIns="8890" anchor="t" anchorCtr="0" upright="1">
                          <a:noAutofit/>
                        </wps:bodyPr>
                      </wps:wsp>
                      <wps:wsp>
                        <wps:cNvPr id="4" name="AutoShape 17"/>
                        <wps:cNvSpPr>
                          <a:spLocks noChangeArrowheads="1"/>
                        </wps:cNvSpPr>
                        <wps:spPr bwMode="auto">
                          <a:xfrm>
                            <a:off x="7661" y="12113"/>
                            <a:ext cx="2205" cy="504"/>
                          </a:xfrm>
                          <a:prstGeom prst="roundRect">
                            <a:avLst>
                              <a:gd name="adj" fmla="val 16667"/>
                            </a:avLst>
                          </a:prstGeom>
                          <a:solidFill>
                            <a:srgbClr val="FFFFFF"/>
                          </a:solidFill>
                          <a:ln w="38100" cmpd="dbl">
                            <a:solidFill>
                              <a:srgbClr val="000000"/>
                            </a:solidFill>
                            <a:round/>
                            <a:headEnd/>
                            <a:tailEnd/>
                          </a:ln>
                        </wps:spPr>
                        <wps:txbx>
                          <w:txbxContent>
                            <w:p w14:paraId="29905A04" w14:textId="77777777" w:rsidR="00D20A4E" w:rsidRDefault="00D20A4E" w:rsidP="00C602CF">
                              <w:pPr>
                                <w:jc w:val="center"/>
                                <w:rPr>
                                  <w:rFonts w:ascii="ＭＳ 明朝" w:hAnsi="ＭＳ 明朝"/>
                                  <w:sz w:val="20"/>
                                  <w:szCs w:val="20"/>
                                </w:rPr>
                              </w:pPr>
                              <w:r>
                                <w:rPr>
                                  <w:rFonts w:ascii="ＭＳ 明朝" w:hAnsi="ＭＳ 明朝" w:hint="eastAsia"/>
                                  <w:sz w:val="20"/>
                                  <w:szCs w:val="20"/>
                                </w:rPr>
                                <w:t>周りの児童生徒</w:t>
                              </w:r>
                            </w:p>
                          </w:txbxContent>
                        </wps:txbx>
                        <wps:bodyPr rot="0" vert="horz" wrap="square" lIns="74295" tIns="8890" rIns="74295" bIns="8890" anchor="t" anchorCtr="0" upright="1">
                          <a:noAutofit/>
                        </wps:bodyPr>
                      </wps:wsp>
                      <wps:wsp>
                        <wps:cNvPr id="5" name="AutoShape 18"/>
                        <wps:cNvSpPr>
                          <a:spLocks noChangeArrowheads="1"/>
                        </wps:cNvSpPr>
                        <wps:spPr bwMode="auto">
                          <a:xfrm>
                            <a:off x="3461" y="12617"/>
                            <a:ext cx="2100" cy="504"/>
                          </a:xfrm>
                          <a:prstGeom prst="roundRect">
                            <a:avLst>
                              <a:gd name="adj" fmla="val 16667"/>
                            </a:avLst>
                          </a:prstGeom>
                          <a:solidFill>
                            <a:srgbClr val="FFFFFF"/>
                          </a:solidFill>
                          <a:ln w="38100" cmpd="dbl">
                            <a:solidFill>
                              <a:srgbClr val="000000"/>
                            </a:solidFill>
                            <a:round/>
                            <a:headEnd/>
                            <a:tailEnd/>
                          </a:ln>
                        </wps:spPr>
                        <wps:txbx>
                          <w:txbxContent>
                            <w:p w14:paraId="04B1C413" w14:textId="77777777" w:rsidR="00D20A4E" w:rsidRDefault="00D20A4E" w:rsidP="00C602CF">
                              <w:pPr>
                                <w:jc w:val="center"/>
                                <w:rPr>
                                  <w:rFonts w:ascii="ＭＳ 明朝" w:hAnsi="ＭＳ 明朝"/>
                                  <w:sz w:val="20"/>
                                  <w:szCs w:val="20"/>
                                </w:rPr>
                              </w:pPr>
                              <w:r>
                                <w:rPr>
                                  <w:rFonts w:ascii="ＭＳ 明朝" w:hAnsi="ＭＳ 明朝" w:hint="eastAsia"/>
                                  <w:sz w:val="20"/>
                                  <w:szCs w:val="20"/>
                                </w:rPr>
                                <w:t>保護者</w:t>
                              </w:r>
                            </w:p>
                          </w:txbxContent>
                        </wps:txbx>
                        <wps:bodyPr rot="0" vert="horz" wrap="square" lIns="74295" tIns="8890" rIns="74295" bIns="8890" anchor="t" anchorCtr="0" upright="1">
                          <a:noAutofit/>
                        </wps:bodyPr>
                      </wps:wsp>
                      <wps:wsp>
                        <wps:cNvPr id="6" name="AutoShape 19"/>
                        <wps:cNvSpPr>
                          <a:spLocks noChangeArrowheads="1"/>
                        </wps:cNvSpPr>
                        <wps:spPr bwMode="auto">
                          <a:xfrm>
                            <a:off x="5561" y="12617"/>
                            <a:ext cx="2100" cy="504"/>
                          </a:xfrm>
                          <a:prstGeom prst="roundRect">
                            <a:avLst>
                              <a:gd name="adj" fmla="val 16667"/>
                            </a:avLst>
                          </a:prstGeom>
                          <a:solidFill>
                            <a:srgbClr val="FFFFFF"/>
                          </a:solidFill>
                          <a:ln w="38100" cmpd="dbl">
                            <a:solidFill>
                              <a:srgbClr val="000000"/>
                            </a:solidFill>
                            <a:round/>
                            <a:headEnd/>
                            <a:tailEnd/>
                          </a:ln>
                        </wps:spPr>
                        <wps:txbx>
                          <w:txbxContent>
                            <w:p w14:paraId="4D51B28C" w14:textId="77777777" w:rsidR="00D20A4E" w:rsidRDefault="00D20A4E" w:rsidP="00C602CF">
                              <w:pPr>
                                <w:jc w:val="center"/>
                                <w:rPr>
                                  <w:rFonts w:ascii="ＭＳ 明朝" w:hAnsi="ＭＳ 明朝"/>
                                  <w:sz w:val="20"/>
                                  <w:szCs w:val="20"/>
                                </w:rPr>
                              </w:pPr>
                              <w:r>
                                <w:rPr>
                                  <w:rFonts w:ascii="ＭＳ 明朝" w:hAnsi="ＭＳ 明朝" w:hint="eastAsia"/>
                                  <w:sz w:val="20"/>
                                  <w:szCs w:val="20"/>
                                </w:rPr>
                                <w:t>保護者</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4F7B82" id="グループ化 18" o:spid="_x0000_s1051" style="position:absolute;left:0;text-align:left;margin-left:105pt;margin-top:5.15pt;width:320.25pt;height:50.4pt;z-index:251658247" coordorigin="3461,12113" coordsize="6405,1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">
                <v:roundrect id="AutoShape 15" o:spid="_x0000_s1052" style="position:absolute;left:5561;top:12113;width:2100;height:5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" strokeweight="3pt">
                  <v:stroke linestyle="thinThin"/>
                  <v:textbox inset="5.85pt,.7pt,5.85pt,.7pt">
                    <w:txbxContent>
                      <w:p w14:paraId="5E4F592E" w14:textId="77777777" w:rsidR="00D20A4E" w:rsidRDefault="00D20A4E" w:rsidP="00C602CF">
                        <w:pPr>
                          <w:jc w:val="center"/>
                          <w:rPr>
                            <w:rFonts w:ascii="ＭＳ 明朝" w:hAnsi="ＭＳ 明朝"/>
                            <w:sz w:val="20"/>
                            <w:szCs w:val="20"/>
                          </w:rPr>
                        </w:pPr>
                        <w:r>
                          <w:rPr>
                            <w:rFonts w:ascii="ＭＳ 明朝" w:hAnsi="ＭＳ 明朝" w:hint="eastAsia"/>
                            <w:sz w:val="20"/>
                            <w:szCs w:val="20"/>
                          </w:rPr>
                          <w:t>加害児童生徒</w:t>
                        </w:r>
                      </w:p>
                    </w:txbxContent>
                  </v:textbox>
                </v:roundrect>
                <v:roundrect id="AutoShape 16" o:spid="_x0000_s1053" style="position:absolute;left:3461;top:12113;width:2100;height:5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" strokeweight="3pt">
                  <v:stroke linestyle="thinThin"/>
                  <v:textbox inset="5.85pt,.7pt,5.85pt,.7pt">
                    <w:txbxContent>
                      <w:p w14:paraId="12C0E5EF" w14:textId="77777777" w:rsidR="00D20A4E" w:rsidRDefault="00D20A4E" w:rsidP="00C602CF">
                        <w:pPr>
                          <w:jc w:val="center"/>
                          <w:rPr>
                            <w:rFonts w:ascii="ＭＳ 明朝" w:hAnsi="ＭＳ 明朝"/>
                            <w:sz w:val="20"/>
                            <w:szCs w:val="20"/>
                          </w:rPr>
                        </w:pPr>
                        <w:r>
                          <w:rPr>
                            <w:rFonts w:ascii="ＭＳ 明朝" w:hAnsi="ＭＳ 明朝" w:hint="eastAsia"/>
                            <w:sz w:val="20"/>
                            <w:szCs w:val="20"/>
                          </w:rPr>
                          <w:t>被害児童生徒</w:t>
                        </w:r>
                      </w:p>
                    </w:txbxContent>
                  </v:textbox>
                </v:roundrect>
                <v:roundrect id="AutoShape 17" o:spid="_x0000_s1054" style="position:absolute;left:7661;top:12113;width:2205;height:5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" strokeweight="3pt">
                  <v:stroke linestyle="thinThin"/>
                  <v:textbox inset="5.85pt,.7pt,5.85pt,.7pt">
                    <w:txbxContent>
                      <w:p w14:paraId="29905A04" w14:textId="77777777" w:rsidR="00D20A4E" w:rsidRDefault="00D20A4E" w:rsidP="00C602CF">
                        <w:pPr>
                          <w:jc w:val="center"/>
                          <w:rPr>
                            <w:rFonts w:ascii="ＭＳ 明朝" w:hAnsi="ＭＳ 明朝"/>
                            <w:sz w:val="20"/>
                            <w:szCs w:val="20"/>
                          </w:rPr>
                        </w:pPr>
                        <w:r>
                          <w:rPr>
                            <w:rFonts w:ascii="ＭＳ 明朝" w:hAnsi="ＭＳ 明朝" w:hint="eastAsia"/>
                            <w:sz w:val="20"/>
                            <w:szCs w:val="20"/>
                          </w:rPr>
                          <w:t>周りの児童生徒</w:t>
                        </w:r>
                      </w:p>
                    </w:txbxContent>
                  </v:textbox>
                </v:roundrect>
                <v:roundrect id="AutoShape 18" o:spid="_x0000_s1055" style="position:absolute;left:3461;top:12617;width:2100;height:5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" strokeweight="3pt">
                  <v:stroke linestyle="thinThin"/>
                  <v:textbox inset="5.85pt,.7pt,5.85pt,.7pt">
                    <w:txbxContent>
                      <w:p w14:paraId="04B1C413" w14:textId="77777777" w:rsidR="00D20A4E" w:rsidRDefault="00D20A4E" w:rsidP="00C602CF">
                        <w:pPr>
                          <w:jc w:val="center"/>
                          <w:rPr>
                            <w:rFonts w:ascii="ＭＳ 明朝" w:hAnsi="ＭＳ 明朝"/>
                            <w:sz w:val="20"/>
                            <w:szCs w:val="20"/>
                          </w:rPr>
                        </w:pPr>
                        <w:r>
                          <w:rPr>
                            <w:rFonts w:ascii="ＭＳ 明朝" w:hAnsi="ＭＳ 明朝" w:hint="eastAsia"/>
                            <w:sz w:val="20"/>
                            <w:szCs w:val="20"/>
                          </w:rPr>
                          <w:t>保護者</w:t>
                        </w:r>
                      </w:p>
                    </w:txbxContent>
                  </v:textbox>
                </v:roundrect>
                <v:roundrect id="AutoShape 19" o:spid="_x0000_s1056" style="position:absolute;left:5561;top:12617;width:2100;height:5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" strokeweight="3pt">
                  <v:stroke linestyle="thinThin"/>
                  <v:textbox inset="5.85pt,.7pt,5.85pt,.7pt">
                    <w:txbxContent>
                      <w:p w14:paraId="4D51B28C" w14:textId="77777777" w:rsidR="00D20A4E" w:rsidRDefault="00D20A4E" w:rsidP="00C602CF">
                        <w:pPr>
                          <w:jc w:val="center"/>
                          <w:rPr>
                            <w:rFonts w:ascii="ＭＳ 明朝" w:hAnsi="ＭＳ 明朝"/>
                            <w:sz w:val="20"/>
                            <w:szCs w:val="20"/>
                          </w:rPr>
                        </w:pPr>
                        <w:r>
                          <w:rPr>
                            <w:rFonts w:ascii="ＭＳ 明朝" w:hAnsi="ＭＳ 明朝" w:hint="eastAsia"/>
                            <w:sz w:val="20"/>
                            <w:szCs w:val="20"/>
                          </w:rPr>
                          <w:t>保護者</w:t>
                        </w:r>
                      </w:p>
                    </w:txbxContent>
                  </v:textbox>
                </v:roundrect>
              </v:group>
            </w:pict>
          </mc:Fallback>
        </mc:AlternateContent>
      </w:r>
    </w:p>
    <w:p w14:paraId="523B90D5" w14:textId="77777777" w:rsidR="00611C91" w:rsidRPr="00AF2CA5" w:rsidRDefault="00611C91" w:rsidP="00611C91">
      <w:pPr>
        <w:ind w:left="220" w:hangingChars="100" w:hanging="220"/>
        <w:rPr>
          <w:rFonts w:cs="Times New Roman"/>
          <w:sz w:val="22"/>
        </w:rPr>
      </w:pPr>
    </w:p>
    <w:p w14:paraId="52300B67" w14:textId="77777777" w:rsidR="006D7580" w:rsidRPr="00AF2CA5" w:rsidRDefault="00F46312" w:rsidP="000F4CB0">
      <w:pPr>
        <w:ind w:left="420" w:hangingChars="200" w:hanging="420"/>
      </w:pPr>
      <w:r w:rsidRPr="00AF2CA5">
        <w:t xml:space="preserve">　</w:t>
      </w:r>
    </w:p>
    <w:p w14:paraId="183247F6" w14:textId="77777777" w:rsidR="006D7580" w:rsidRDefault="006D7580" w:rsidP="000F4CB0">
      <w:pPr>
        <w:ind w:left="420" w:hangingChars="200" w:hanging="420"/>
      </w:pPr>
    </w:p>
    <w:p w14:paraId="5BFF5E2A" w14:textId="77777777" w:rsidR="00252873" w:rsidRPr="00AF2CA5" w:rsidRDefault="00252873" w:rsidP="000F4CB0">
      <w:pPr>
        <w:ind w:left="420" w:hangingChars="200" w:hanging="420"/>
      </w:pPr>
    </w:p>
    <w:p w14:paraId="6ECC5B21" w14:textId="77777777" w:rsidR="00E64218" w:rsidRPr="00AF2CA5" w:rsidRDefault="00D753A2" w:rsidP="000F4CB0">
      <w:pPr>
        <w:ind w:left="420" w:hangingChars="200" w:hanging="420"/>
        <w:rPr>
          <w:szCs w:val="21"/>
        </w:rPr>
      </w:pPr>
      <w:r w:rsidRPr="00AF2CA5">
        <w:rPr>
          <w:szCs w:val="21"/>
        </w:rPr>
        <w:t>２</w:t>
      </w:r>
      <w:r w:rsidR="00F46312" w:rsidRPr="00AF2CA5">
        <w:rPr>
          <w:szCs w:val="21"/>
        </w:rPr>
        <w:t xml:space="preserve">　いじめの防止のための措置</w:t>
      </w:r>
    </w:p>
    <w:p w14:paraId="30D0F414" w14:textId="77777777" w:rsidR="00362385" w:rsidRPr="00AF2CA5" w:rsidRDefault="00362385" w:rsidP="008641CB">
      <w:pPr>
        <w:ind w:leftChars="200" w:left="780" w:hangingChars="200" w:hanging="360"/>
        <w:rPr>
          <w:sz w:val="18"/>
          <w:szCs w:val="18"/>
        </w:rPr>
      </w:pPr>
      <w:r w:rsidRPr="00AF2CA5">
        <w:rPr>
          <w:sz w:val="18"/>
          <w:szCs w:val="18"/>
        </w:rPr>
        <w:t xml:space="preserve">(1) </w:t>
      </w:r>
      <w:r w:rsidR="009A21EE" w:rsidRPr="00AF2CA5">
        <w:rPr>
          <w:sz w:val="18"/>
          <w:szCs w:val="18"/>
        </w:rPr>
        <w:t xml:space="preserve">　</w:t>
      </w:r>
      <w:r w:rsidRPr="00AF2CA5">
        <w:rPr>
          <w:sz w:val="18"/>
          <w:szCs w:val="18"/>
        </w:rPr>
        <w:t>平素からいじめについての共通理解を図るため、教職員に対して</w:t>
      </w:r>
      <w:r w:rsidR="00E637E3" w:rsidRPr="00AF2CA5">
        <w:rPr>
          <w:sz w:val="18"/>
          <w:szCs w:val="18"/>
        </w:rPr>
        <w:t>必要な研修などを実施し、「安全・安心・きれいな学校」の実現をはかる。</w:t>
      </w:r>
      <w:r w:rsidR="00611C91" w:rsidRPr="00AF2CA5">
        <w:rPr>
          <w:sz w:val="18"/>
          <w:szCs w:val="18"/>
        </w:rPr>
        <w:t>児童生徒の安全や人権に配慮し、心身ともに健康で安全な学校生活をすごせるよう、</w:t>
      </w:r>
      <w:r w:rsidR="00611C91" w:rsidRPr="00AF2CA5">
        <w:rPr>
          <w:sz w:val="18"/>
          <w:szCs w:val="18"/>
        </w:rPr>
        <w:lastRenderedPageBreak/>
        <w:t>環境の整備・改善を行う。</w:t>
      </w:r>
    </w:p>
    <w:p w14:paraId="5B307D1A" w14:textId="77777777" w:rsidR="00567EF6" w:rsidRPr="00AF2CA5" w:rsidRDefault="00A64AF6" w:rsidP="009A21EE">
      <w:pPr>
        <w:ind w:leftChars="400" w:left="840" w:firstLineChars="100" w:firstLine="180"/>
        <w:rPr>
          <w:sz w:val="18"/>
          <w:szCs w:val="18"/>
        </w:rPr>
      </w:pPr>
      <w:r w:rsidRPr="00AF2CA5">
        <w:rPr>
          <w:sz w:val="18"/>
          <w:szCs w:val="18"/>
        </w:rPr>
        <w:t>児童生徒に対しては、</w:t>
      </w:r>
      <w:r w:rsidR="00E637E3" w:rsidRPr="00AF2CA5">
        <w:rPr>
          <w:sz w:val="18"/>
          <w:szCs w:val="18"/>
        </w:rPr>
        <w:t>（小学部）個性豊かに集団活動を楽しみ、社会性を養うとともに、日常生活の自立に向けて個別の課題に努力して取り組む態度の育成をめざす。（中学部）さまざまな集団の中でお互いを尊重しあい、たくましく生きていく力をつける。（高等部）</w:t>
      </w:r>
      <w:r w:rsidR="00E637E3" w:rsidRPr="00AF2CA5">
        <w:rPr>
          <w:rFonts w:ascii="ＭＳ 明朝" w:eastAsia="ＭＳ 明朝" w:hAnsi="ＭＳ 明朝" w:cs="ＭＳ 明朝" w:hint="eastAsia"/>
          <w:sz w:val="18"/>
          <w:szCs w:val="18"/>
        </w:rPr>
        <w:t>①</w:t>
      </w:r>
      <w:r w:rsidR="00E637E3" w:rsidRPr="00AF2CA5">
        <w:rPr>
          <w:sz w:val="18"/>
          <w:szCs w:val="18"/>
        </w:rPr>
        <w:t xml:space="preserve"> </w:t>
      </w:r>
      <w:r w:rsidR="00E637E3" w:rsidRPr="00AF2CA5">
        <w:rPr>
          <w:sz w:val="18"/>
          <w:szCs w:val="18"/>
        </w:rPr>
        <w:t>自主・自立・互助の精神を培い、将来の社会人としての自覚および態度を養う。</w:t>
      </w:r>
      <w:r w:rsidR="00E637E3" w:rsidRPr="00AF2CA5">
        <w:rPr>
          <w:rFonts w:ascii="ＭＳ 明朝" w:eastAsia="ＭＳ 明朝" w:hAnsi="ＭＳ 明朝" w:cs="ＭＳ 明朝" w:hint="eastAsia"/>
          <w:sz w:val="18"/>
          <w:szCs w:val="18"/>
        </w:rPr>
        <w:t>②</w:t>
      </w:r>
      <w:r w:rsidR="00E637E3" w:rsidRPr="00AF2CA5">
        <w:rPr>
          <w:sz w:val="18"/>
          <w:szCs w:val="18"/>
        </w:rPr>
        <w:t xml:space="preserve"> </w:t>
      </w:r>
      <w:r w:rsidR="00E637E3" w:rsidRPr="00AF2CA5">
        <w:rPr>
          <w:sz w:val="18"/>
          <w:szCs w:val="18"/>
        </w:rPr>
        <w:t>個性を豊かに育み、社会の中で生き抜く力を育てる。</w:t>
      </w:r>
    </w:p>
    <w:p w14:paraId="6E3C467A" w14:textId="77777777" w:rsidR="00162B35" w:rsidRPr="00AF2CA5" w:rsidRDefault="00362385" w:rsidP="00162B35">
      <w:pPr>
        <w:ind w:left="720" w:hangingChars="400" w:hanging="720"/>
        <w:rPr>
          <w:sz w:val="18"/>
          <w:szCs w:val="18"/>
        </w:rPr>
      </w:pPr>
      <w:r w:rsidRPr="00AF2CA5">
        <w:rPr>
          <w:sz w:val="18"/>
          <w:szCs w:val="18"/>
        </w:rPr>
        <w:t xml:space="preserve">　　</w:t>
      </w:r>
      <w:r w:rsidRPr="00AF2CA5">
        <w:rPr>
          <w:sz w:val="18"/>
          <w:szCs w:val="18"/>
        </w:rPr>
        <w:t>(2)</w:t>
      </w:r>
      <w:r w:rsidR="009A21EE" w:rsidRPr="00AF2CA5">
        <w:rPr>
          <w:sz w:val="18"/>
          <w:szCs w:val="18"/>
        </w:rPr>
        <w:t xml:space="preserve">　</w:t>
      </w:r>
      <w:r w:rsidRPr="00AF2CA5">
        <w:rPr>
          <w:sz w:val="18"/>
          <w:szCs w:val="18"/>
        </w:rPr>
        <w:t xml:space="preserve"> </w:t>
      </w:r>
      <w:r w:rsidR="006857F2" w:rsidRPr="00AF2CA5">
        <w:rPr>
          <w:sz w:val="18"/>
          <w:szCs w:val="18"/>
        </w:rPr>
        <w:t>いじめに向かわない態度・能力を育成するために、</w:t>
      </w:r>
      <w:r w:rsidR="00E76C5E" w:rsidRPr="00AF2CA5">
        <w:rPr>
          <w:sz w:val="18"/>
          <w:szCs w:val="18"/>
        </w:rPr>
        <w:t>子ども一人ひとりが違い</w:t>
      </w:r>
      <w:r w:rsidR="009A3BA2" w:rsidRPr="00AF2CA5">
        <w:rPr>
          <w:sz w:val="18"/>
          <w:szCs w:val="18"/>
        </w:rPr>
        <w:t>や</w:t>
      </w:r>
      <w:r w:rsidR="006857F2" w:rsidRPr="00AF2CA5">
        <w:rPr>
          <w:sz w:val="18"/>
          <w:szCs w:val="18"/>
        </w:rPr>
        <w:t>自他の存在を認め合い、尊重し合</w:t>
      </w:r>
      <w:r w:rsidR="00E76C5E" w:rsidRPr="00AF2CA5">
        <w:rPr>
          <w:sz w:val="18"/>
          <w:szCs w:val="18"/>
        </w:rPr>
        <w:t>うことによって、いじめを許さない集団作りを進めていく。</w:t>
      </w:r>
      <w:r w:rsidR="006857F2" w:rsidRPr="00AF2CA5">
        <w:rPr>
          <w:sz w:val="18"/>
          <w:szCs w:val="18"/>
        </w:rPr>
        <w:t>える態度を養うことや、児童生徒が円滑に他者とコミュニケーションを図る能力を育てること</w:t>
      </w:r>
      <w:r w:rsidR="003B61A3" w:rsidRPr="00AF2CA5">
        <w:rPr>
          <w:sz w:val="18"/>
          <w:szCs w:val="18"/>
        </w:rPr>
        <w:t>が必要である。</w:t>
      </w:r>
      <w:r w:rsidR="00162B35" w:rsidRPr="00AF2CA5">
        <w:rPr>
          <w:sz w:val="18"/>
          <w:szCs w:val="18"/>
        </w:rPr>
        <w:t>そのために、対等で豊かな人間関係を築くための人権教育や道徳教育に取り組んでいく必要がある。</w:t>
      </w:r>
    </w:p>
    <w:p w14:paraId="1968B613" w14:textId="77777777" w:rsidR="00C44B01" w:rsidRPr="00AF2CA5" w:rsidRDefault="00D77CA0" w:rsidP="008641CB">
      <w:pPr>
        <w:ind w:left="720" w:hangingChars="400" w:hanging="720"/>
        <w:rPr>
          <w:sz w:val="18"/>
          <w:szCs w:val="18"/>
        </w:rPr>
      </w:pPr>
      <w:r w:rsidRPr="00AF2CA5">
        <w:rPr>
          <w:sz w:val="18"/>
          <w:szCs w:val="18"/>
        </w:rPr>
        <w:t xml:space="preserve">　　　　そのために、</w:t>
      </w:r>
      <w:r w:rsidR="002F55B6" w:rsidRPr="00AF2CA5">
        <w:rPr>
          <w:sz w:val="18"/>
          <w:szCs w:val="18"/>
        </w:rPr>
        <w:t>人間尊重の精神を基盤として正しい自己理解の上に立ち、種々の困難の改善・克服に努め、自ら創造的な生活能力を身につけ、よりよい社会人として生きる人間を育成する。また豊かな心を育むための教育環境整備や授業の工夫を行っていく。</w:t>
      </w:r>
    </w:p>
    <w:p w14:paraId="611DC533" w14:textId="77777777" w:rsidR="00362385" w:rsidRPr="00AF2CA5" w:rsidRDefault="00362385" w:rsidP="008641CB">
      <w:pPr>
        <w:ind w:left="720" w:hangingChars="400" w:hanging="720"/>
        <w:rPr>
          <w:sz w:val="18"/>
          <w:szCs w:val="18"/>
        </w:rPr>
      </w:pPr>
      <w:r w:rsidRPr="00AF2CA5">
        <w:rPr>
          <w:sz w:val="18"/>
          <w:szCs w:val="18"/>
        </w:rPr>
        <w:t xml:space="preserve">　　</w:t>
      </w:r>
      <w:r w:rsidRPr="00AF2CA5">
        <w:rPr>
          <w:sz w:val="18"/>
          <w:szCs w:val="18"/>
        </w:rPr>
        <w:t>(3)</w:t>
      </w:r>
      <w:r w:rsidR="009A21EE" w:rsidRPr="00AF2CA5">
        <w:rPr>
          <w:sz w:val="18"/>
          <w:szCs w:val="18"/>
        </w:rPr>
        <w:t xml:space="preserve">　</w:t>
      </w:r>
      <w:r w:rsidRPr="00AF2CA5">
        <w:rPr>
          <w:sz w:val="18"/>
          <w:szCs w:val="18"/>
        </w:rPr>
        <w:t xml:space="preserve"> </w:t>
      </w:r>
      <w:r w:rsidRPr="00AF2CA5">
        <w:rPr>
          <w:sz w:val="18"/>
          <w:szCs w:val="18"/>
        </w:rPr>
        <w:t>いじめが生まれる背景を踏まえ、指導上の注意としては、</w:t>
      </w:r>
      <w:r w:rsidR="002F55B6" w:rsidRPr="00AF2CA5">
        <w:rPr>
          <w:sz w:val="18"/>
          <w:szCs w:val="18"/>
        </w:rPr>
        <w:t>教育活動のさまざまな場面を通して児童生徒の人権意識の向上を</w:t>
      </w:r>
      <w:r w:rsidR="00611C91" w:rsidRPr="00AF2CA5">
        <w:rPr>
          <w:sz w:val="18"/>
          <w:szCs w:val="18"/>
        </w:rPr>
        <w:t>はか</w:t>
      </w:r>
      <w:r w:rsidR="002F55B6" w:rsidRPr="00AF2CA5">
        <w:rPr>
          <w:sz w:val="18"/>
          <w:szCs w:val="18"/>
        </w:rPr>
        <w:t>り、人権尊重の教育を推し進める。さらに、保護者からのさまざまな相談に応じられるような体制の充実に取り組む。</w:t>
      </w:r>
    </w:p>
    <w:p w14:paraId="4E232E9C" w14:textId="77777777" w:rsidR="003B61A3" w:rsidRPr="00AF2CA5" w:rsidRDefault="003B61A3" w:rsidP="008641CB">
      <w:pPr>
        <w:ind w:left="720" w:hangingChars="400" w:hanging="720"/>
        <w:rPr>
          <w:sz w:val="18"/>
          <w:szCs w:val="18"/>
        </w:rPr>
      </w:pPr>
      <w:r w:rsidRPr="00AF2CA5">
        <w:rPr>
          <w:sz w:val="18"/>
          <w:szCs w:val="18"/>
        </w:rPr>
        <w:t xml:space="preserve">　　　　分かりやすい授業づくりを進めるために</w:t>
      </w:r>
      <w:r w:rsidR="00AF609C" w:rsidRPr="00AF2CA5">
        <w:rPr>
          <w:rFonts w:cs="Times New Roman"/>
          <w:sz w:val="18"/>
          <w:szCs w:val="18"/>
        </w:rPr>
        <w:t>個々の発達段階に応じた課題を設定し</w:t>
      </w:r>
      <w:r w:rsidR="00AF609C" w:rsidRPr="00AF2CA5">
        <w:rPr>
          <w:sz w:val="18"/>
          <w:szCs w:val="18"/>
        </w:rPr>
        <w:t>、</w:t>
      </w:r>
      <w:r w:rsidR="00567EF6" w:rsidRPr="00AF2CA5">
        <w:rPr>
          <w:rFonts w:cs="Times New Roman"/>
          <w:sz w:val="18"/>
          <w:szCs w:val="18"/>
        </w:rPr>
        <w:t>達成感のある楽しい授業研究に</w:t>
      </w:r>
      <w:r w:rsidR="00AF609C" w:rsidRPr="00AF2CA5">
        <w:rPr>
          <w:rFonts w:cs="Times New Roman"/>
          <w:sz w:val="18"/>
          <w:szCs w:val="18"/>
        </w:rPr>
        <w:t>努める。</w:t>
      </w:r>
    </w:p>
    <w:p w14:paraId="36C004E4" w14:textId="77777777" w:rsidR="003B61A3" w:rsidRPr="00AF2CA5" w:rsidRDefault="003B61A3" w:rsidP="008641CB">
      <w:pPr>
        <w:ind w:left="720" w:hangingChars="400" w:hanging="720"/>
        <w:rPr>
          <w:sz w:val="18"/>
          <w:szCs w:val="18"/>
        </w:rPr>
      </w:pPr>
      <w:r w:rsidRPr="00AF2CA5">
        <w:rPr>
          <w:sz w:val="18"/>
          <w:szCs w:val="18"/>
        </w:rPr>
        <w:t xml:space="preserve">　　　　</w:t>
      </w:r>
      <w:r w:rsidR="009A21EE" w:rsidRPr="00AF2CA5">
        <w:rPr>
          <w:sz w:val="18"/>
          <w:szCs w:val="18"/>
        </w:rPr>
        <w:t xml:space="preserve">　</w:t>
      </w:r>
      <w:r w:rsidRPr="00AF2CA5">
        <w:rPr>
          <w:sz w:val="18"/>
          <w:szCs w:val="18"/>
        </w:rPr>
        <w:t>児童生徒一人一人が活躍できる集団づくりを進めるために</w:t>
      </w:r>
      <w:r w:rsidR="002F55B6" w:rsidRPr="00AF2CA5">
        <w:rPr>
          <w:sz w:val="18"/>
          <w:szCs w:val="18"/>
        </w:rPr>
        <w:t>、</w:t>
      </w:r>
      <w:r w:rsidR="0024032B" w:rsidRPr="00AF2CA5">
        <w:rPr>
          <w:sz w:val="18"/>
          <w:szCs w:val="18"/>
        </w:rPr>
        <w:t>児童</w:t>
      </w:r>
      <w:r w:rsidR="002F55B6" w:rsidRPr="00AF2CA5">
        <w:rPr>
          <w:sz w:val="18"/>
          <w:szCs w:val="18"/>
        </w:rPr>
        <w:t>生徒が所属する集団に積極的に参加し運営する態度を養う</w:t>
      </w:r>
      <w:r w:rsidR="00611C91" w:rsidRPr="00AF2CA5">
        <w:rPr>
          <w:sz w:val="18"/>
          <w:szCs w:val="18"/>
        </w:rPr>
        <w:t>。さらに、</w:t>
      </w:r>
      <w:r w:rsidR="002F55B6" w:rsidRPr="00AF2CA5">
        <w:rPr>
          <w:sz w:val="18"/>
          <w:szCs w:val="18"/>
        </w:rPr>
        <w:t>学校ならびに地域社会との交流を深め、自主的・意欲的な生活態度を育成する。</w:t>
      </w:r>
    </w:p>
    <w:p w14:paraId="7F888015" w14:textId="77777777" w:rsidR="003B61A3" w:rsidRPr="00AF2CA5" w:rsidRDefault="003B61A3" w:rsidP="008641CB">
      <w:pPr>
        <w:ind w:left="720" w:hangingChars="400" w:hanging="720"/>
        <w:rPr>
          <w:sz w:val="18"/>
          <w:szCs w:val="18"/>
        </w:rPr>
      </w:pPr>
      <w:r w:rsidRPr="00AF2CA5">
        <w:rPr>
          <w:sz w:val="18"/>
          <w:szCs w:val="18"/>
        </w:rPr>
        <w:t xml:space="preserve">　　　　ストレスに適切に対処できる力を育むために</w:t>
      </w:r>
      <w:r w:rsidR="0024032B" w:rsidRPr="00AF2CA5">
        <w:rPr>
          <w:sz w:val="18"/>
          <w:szCs w:val="18"/>
        </w:rPr>
        <w:t>、</w:t>
      </w:r>
      <w:r w:rsidR="00AF609C" w:rsidRPr="00AF2CA5">
        <w:rPr>
          <w:rFonts w:cs="Times New Roman"/>
          <w:sz w:val="18"/>
          <w:szCs w:val="18"/>
        </w:rPr>
        <w:t>いじめられた時に一人で我慢したり悩んだりしないで、信頼できる大人に相談したり助けを求める力を</w:t>
      </w:r>
      <w:r w:rsidR="00D5292D" w:rsidRPr="00AF2CA5">
        <w:rPr>
          <w:rFonts w:cs="Times New Roman"/>
          <w:sz w:val="18"/>
          <w:szCs w:val="18"/>
        </w:rPr>
        <w:t>育成する</w:t>
      </w:r>
      <w:r w:rsidR="00AF609C" w:rsidRPr="00AF2CA5">
        <w:rPr>
          <w:rFonts w:cs="Times New Roman"/>
          <w:sz w:val="18"/>
          <w:szCs w:val="18"/>
        </w:rPr>
        <w:t>。</w:t>
      </w:r>
    </w:p>
    <w:p w14:paraId="32A69CFE" w14:textId="77777777" w:rsidR="003B61A3" w:rsidRPr="00AF2CA5" w:rsidRDefault="003B61A3" w:rsidP="008641CB">
      <w:pPr>
        <w:ind w:left="720" w:hangingChars="400" w:hanging="720"/>
        <w:rPr>
          <w:sz w:val="18"/>
          <w:szCs w:val="18"/>
        </w:rPr>
      </w:pPr>
      <w:r w:rsidRPr="00AF2CA5">
        <w:rPr>
          <w:sz w:val="18"/>
          <w:szCs w:val="18"/>
        </w:rPr>
        <w:t xml:space="preserve">　　　　</w:t>
      </w:r>
      <w:r w:rsidR="009A21EE" w:rsidRPr="00AF2CA5">
        <w:rPr>
          <w:sz w:val="18"/>
          <w:szCs w:val="18"/>
        </w:rPr>
        <w:t xml:space="preserve">　</w:t>
      </w:r>
      <w:r w:rsidR="00FE46E5" w:rsidRPr="00AF2CA5">
        <w:rPr>
          <w:sz w:val="18"/>
          <w:szCs w:val="18"/>
        </w:rPr>
        <w:t>いじめを助長するような教職員の不適切な認識や言動等、指導の在り方に注意を</w:t>
      </w:r>
      <w:r w:rsidR="008752B5" w:rsidRPr="00AF2CA5">
        <w:rPr>
          <w:sz w:val="18"/>
          <w:szCs w:val="18"/>
        </w:rPr>
        <w:t>払うため</w:t>
      </w:r>
      <w:r w:rsidR="00AF609C" w:rsidRPr="00AF2CA5">
        <w:rPr>
          <w:sz w:val="18"/>
          <w:szCs w:val="18"/>
        </w:rPr>
        <w:t>、</w:t>
      </w:r>
      <w:r w:rsidR="00AF609C" w:rsidRPr="00AF2CA5">
        <w:rPr>
          <w:rFonts w:cs="Times New Roman"/>
          <w:sz w:val="18"/>
          <w:szCs w:val="18"/>
        </w:rPr>
        <w:t>教職員同志が互いに正しい人権意識をもって教育活動を行っているかを常に意識すること</w:t>
      </w:r>
      <w:r w:rsidR="00307AFE" w:rsidRPr="00AF2CA5">
        <w:rPr>
          <w:rFonts w:cs="Times New Roman"/>
          <w:sz w:val="18"/>
          <w:szCs w:val="18"/>
        </w:rPr>
        <w:t>と</w:t>
      </w:r>
      <w:r w:rsidR="00AF609C" w:rsidRPr="00AF2CA5">
        <w:rPr>
          <w:rFonts w:cs="Times New Roman"/>
          <w:sz w:val="18"/>
          <w:szCs w:val="18"/>
        </w:rPr>
        <w:t>、切磋琢磨するとともに</w:t>
      </w:r>
      <w:r w:rsidR="009A3BA2" w:rsidRPr="00AF2CA5">
        <w:rPr>
          <w:rFonts w:cs="Times New Roman"/>
          <w:sz w:val="18"/>
          <w:szCs w:val="18"/>
        </w:rPr>
        <w:t>し</w:t>
      </w:r>
      <w:r w:rsidR="003C15AA" w:rsidRPr="00AF2CA5">
        <w:rPr>
          <w:rFonts w:cs="Times New Roman"/>
          <w:sz w:val="18"/>
          <w:szCs w:val="18"/>
        </w:rPr>
        <w:t>、</w:t>
      </w:r>
      <w:r w:rsidR="00AF609C" w:rsidRPr="00AF2CA5">
        <w:rPr>
          <w:rFonts w:cs="Times New Roman"/>
          <w:sz w:val="18"/>
          <w:szCs w:val="18"/>
        </w:rPr>
        <w:t>人権研修で人権</w:t>
      </w:r>
      <w:r w:rsidR="001C4C19" w:rsidRPr="00AF2CA5">
        <w:rPr>
          <w:rFonts w:cs="Times New Roman"/>
          <w:sz w:val="18"/>
          <w:szCs w:val="18"/>
        </w:rPr>
        <w:t>意識</w:t>
      </w:r>
      <w:r w:rsidR="00AF609C" w:rsidRPr="00AF2CA5">
        <w:rPr>
          <w:rFonts w:cs="Times New Roman"/>
          <w:sz w:val="18"/>
          <w:szCs w:val="18"/>
        </w:rPr>
        <w:t>を高めあう。</w:t>
      </w:r>
      <w:r w:rsidR="00307AFE" w:rsidRPr="00AF2CA5">
        <w:rPr>
          <w:rFonts w:cs="Times New Roman"/>
          <w:sz w:val="18"/>
          <w:szCs w:val="18"/>
        </w:rPr>
        <w:t>そして、教職員が、責任ある行動を率先してとる。</w:t>
      </w:r>
    </w:p>
    <w:p w14:paraId="3CE17D63" w14:textId="77777777" w:rsidR="00362385" w:rsidRPr="00AF2CA5" w:rsidRDefault="00362385" w:rsidP="008641CB">
      <w:pPr>
        <w:ind w:left="720" w:hangingChars="400" w:hanging="720"/>
        <w:rPr>
          <w:sz w:val="18"/>
          <w:szCs w:val="18"/>
        </w:rPr>
      </w:pPr>
      <w:r w:rsidRPr="00AF2CA5">
        <w:rPr>
          <w:sz w:val="18"/>
          <w:szCs w:val="18"/>
        </w:rPr>
        <w:t xml:space="preserve">　　</w:t>
      </w:r>
      <w:r w:rsidRPr="00AF2CA5">
        <w:rPr>
          <w:sz w:val="18"/>
          <w:szCs w:val="18"/>
        </w:rPr>
        <w:t xml:space="preserve">(4) </w:t>
      </w:r>
      <w:r w:rsidR="00FD78B4" w:rsidRPr="00AF2CA5">
        <w:rPr>
          <w:sz w:val="18"/>
          <w:szCs w:val="18"/>
        </w:rPr>
        <w:t xml:space="preserve"> </w:t>
      </w:r>
      <w:r w:rsidRPr="00AF2CA5">
        <w:rPr>
          <w:sz w:val="18"/>
          <w:szCs w:val="18"/>
        </w:rPr>
        <w:t>自己有用感や自己肯定感を育む取組みとして、</w:t>
      </w:r>
      <w:r w:rsidR="00AF609C" w:rsidRPr="00AF2CA5">
        <w:rPr>
          <w:rFonts w:cs="Times New Roman"/>
          <w:sz w:val="18"/>
          <w:szCs w:val="18"/>
        </w:rPr>
        <w:t>自己理解を進める中で、長所活用型指導で成功体験を積ませる。</w:t>
      </w:r>
    </w:p>
    <w:p w14:paraId="319412E3" w14:textId="77777777" w:rsidR="00162B35" w:rsidRPr="00AF2CA5" w:rsidRDefault="00362385" w:rsidP="009A21EE">
      <w:pPr>
        <w:ind w:left="720" w:hangingChars="400" w:hanging="720"/>
        <w:rPr>
          <w:sz w:val="18"/>
          <w:szCs w:val="18"/>
        </w:rPr>
      </w:pPr>
      <w:r w:rsidRPr="00AF2CA5">
        <w:rPr>
          <w:sz w:val="18"/>
          <w:szCs w:val="18"/>
        </w:rPr>
        <w:t xml:space="preserve">　　</w:t>
      </w:r>
      <w:r w:rsidRPr="00AF2CA5">
        <w:rPr>
          <w:sz w:val="18"/>
          <w:szCs w:val="18"/>
        </w:rPr>
        <w:t xml:space="preserve">(5) </w:t>
      </w:r>
      <w:r w:rsidR="00FD78B4" w:rsidRPr="00AF2CA5">
        <w:rPr>
          <w:sz w:val="18"/>
          <w:szCs w:val="18"/>
        </w:rPr>
        <w:t xml:space="preserve"> </w:t>
      </w:r>
      <w:r w:rsidR="00162B35" w:rsidRPr="00AF2CA5">
        <w:rPr>
          <w:rFonts w:cs="Times New Roman"/>
          <w:sz w:val="18"/>
          <w:szCs w:val="18"/>
        </w:rPr>
        <w:t>児童生徒が目的を持った学校生活を送り、クラス集団や自主活動の集団の中で信頼と協調に基づく人間関係</w:t>
      </w:r>
      <w:r w:rsidR="00307AFE" w:rsidRPr="00AF2CA5">
        <w:rPr>
          <w:rFonts w:cs="Times New Roman"/>
          <w:sz w:val="18"/>
          <w:szCs w:val="18"/>
        </w:rPr>
        <w:t>を築き</w:t>
      </w:r>
      <w:r w:rsidR="00162B35" w:rsidRPr="00AF2CA5">
        <w:rPr>
          <w:rFonts w:cs="Times New Roman"/>
          <w:sz w:val="18"/>
          <w:szCs w:val="18"/>
        </w:rPr>
        <w:t>、規律を守る力やコミュニケーション力を育んでいくための取組を、各教科、道徳、特別活動、総合的な学習の時間などの機会を通じて、総合的に推進していく。</w:t>
      </w:r>
    </w:p>
    <w:p w14:paraId="18A552BA" w14:textId="77777777" w:rsidR="00DF4D39" w:rsidRPr="00AF2CA5" w:rsidRDefault="00DF4D39" w:rsidP="008641CB">
      <w:pPr>
        <w:ind w:left="360" w:hangingChars="200" w:hanging="360"/>
        <w:rPr>
          <w:sz w:val="18"/>
          <w:szCs w:val="18"/>
          <w:u w:val="single"/>
        </w:rPr>
      </w:pPr>
    </w:p>
    <w:p w14:paraId="19636F42" w14:textId="77777777" w:rsidR="00E64218" w:rsidRPr="00AF2CA5" w:rsidRDefault="003D634A" w:rsidP="0024032B">
      <w:pPr>
        <w:rPr>
          <w:szCs w:val="21"/>
        </w:rPr>
      </w:pPr>
      <w:r w:rsidRPr="00AF2CA5">
        <w:rPr>
          <w:szCs w:val="21"/>
        </w:rPr>
        <w:t>第</w:t>
      </w:r>
      <w:r w:rsidR="00E64218" w:rsidRPr="00AF2CA5">
        <w:rPr>
          <w:szCs w:val="21"/>
        </w:rPr>
        <w:t>３</w:t>
      </w:r>
      <w:r w:rsidRPr="00AF2CA5">
        <w:rPr>
          <w:szCs w:val="21"/>
        </w:rPr>
        <w:t>章</w:t>
      </w:r>
      <w:r w:rsidR="00F46312" w:rsidRPr="00AF2CA5">
        <w:rPr>
          <w:szCs w:val="21"/>
        </w:rPr>
        <w:t xml:space="preserve">　</w:t>
      </w:r>
      <w:r w:rsidR="00E64218" w:rsidRPr="00AF2CA5">
        <w:rPr>
          <w:szCs w:val="21"/>
        </w:rPr>
        <w:t>早期発見</w:t>
      </w:r>
    </w:p>
    <w:p w14:paraId="16AFE79C" w14:textId="77777777" w:rsidR="003D634A" w:rsidRPr="00AF2CA5" w:rsidRDefault="00F46312" w:rsidP="00D753A2">
      <w:pPr>
        <w:ind w:left="420" w:hangingChars="200" w:hanging="420"/>
        <w:rPr>
          <w:szCs w:val="21"/>
        </w:rPr>
      </w:pPr>
      <w:r w:rsidRPr="00AF2CA5">
        <w:rPr>
          <w:szCs w:val="21"/>
        </w:rPr>
        <w:t xml:space="preserve">　１　基本的な考え方</w:t>
      </w:r>
    </w:p>
    <w:p w14:paraId="7554FAB9" w14:textId="77777777" w:rsidR="00F7573C" w:rsidRPr="00AF2CA5" w:rsidRDefault="00F7573C" w:rsidP="008641CB">
      <w:pPr>
        <w:ind w:leftChars="200" w:left="420" w:firstLineChars="100" w:firstLine="180"/>
        <w:rPr>
          <w:sz w:val="18"/>
          <w:szCs w:val="18"/>
        </w:rPr>
      </w:pPr>
      <w:r w:rsidRPr="00AF2CA5">
        <w:rPr>
          <w:sz w:val="18"/>
          <w:szCs w:val="18"/>
        </w:rPr>
        <w:t>いじめの特性として、いじめにあっている児童生徒がいじめを認めることを恥ずかしいと考え、いじめの拡大を恐れるあまり訴えることができない</w:t>
      </w:r>
      <w:r w:rsidR="00D63349">
        <w:rPr>
          <w:sz w:val="18"/>
          <w:szCs w:val="18"/>
        </w:rPr>
        <w:t>ことが多い。また、自分の思いをうまく伝えたり、訴え</w:t>
      </w:r>
      <w:r w:rsidR="00D63349">
        <w:rPr>
          <w:rFonts w:hint="eastAsia"/>
          <w:sz w:val="18"/>
          <w:szCs w:val="18"/>
        </w:rPr>
        <w:t>たりする</w:t>
      </w:r>
      <w:r w:rsidR="00D63349">
        <w:rPr>
          <w:sz w:val="18"/>
          <w:szCs w:val="18"/>
        </w:rPr>
        <w:t>ことが難し</w:t>
      </w:r>
      <w:r w:rsidR="00D63349">
        <w:rPr>
          <w:rFonts w:hint="eastAsia"/>
          <w:sz w:val="18"/>
          <w:szCs w:val="18"/>
        </w:rPr>
        <w:t>い</w:t>
      </w:r>
      <w:r w:rsidRPr="00AF2CA5">
        <w:rPr>
          <w:sz w:val="18"/>
          <w:szCs w:val="18"/>
        </w:rPr>
        <w:t>状況にある児童生徒が、いじめにあっている場合は、隠匿性が高くなり、いじめが長期化、深刻化することがある。</w:t>
      </w:r>
    </w:p>
    <w:p w14:paraId="58238E1B" w14:textId="77777777" w:rsidR="00F7573C" w:rsidRPr="00AF2CA5" w:rsidRDefault="00F7573C" w:rsidP="008641CB">
      <w:pPr>
        <w:ind w:leftChars="200" w:left="420" w:firstLineChars="100" w:firstLine="180"/>
        <w:rPr>
          <w:sz w:val="18"/>
          <w:szCs w:val="18"/>
        </w:rPr>
      </w:pPr>
      <w:r w:rsidRPr="00AF2CA5">
        <w:rPr>
          <w:sz w:val="18"/>
          <w:szCs w:val="18"/>
        </w:rPr>
        <w:t>それゆえ、</w:t>
      </w:r>
      <w:r w:rsidR="000E52C7" w:rsidRPr="00AF2CA5">
        <w:rPr>
          <w:sz w:val="18"/>
          <w:szCs w:val="18"/>
        </w:rPr>
        <w:t>教職員には、</w:t>
      </w:r>
      <w:r w:rsidRPr="00AF2CA5">
        <w:rPr>
          <w:sz w:val="18"/>
          <w:szCs w:val="18"/>
        </w:rPr>
        <w:t>何気ない言動の中に心の訴えを感じ取る鋭い感性、隠れているいじめの構図に気づく深い洞察力、よりよい集団にしていこうとする熱い行動力が求められ</w:t>
      </w:r>
      <w:r w:rsidR="000E52C7" w:rsidRPr="00AF2CA5">
        <w:rPr>
          <w:sz w:val="18"/>
          <w:szCs w:val="18"/>
        </w:rPr>
        <w:t>てい</w:t>
      </w:r>
      <w:r w:rsidRPr="00AF2CA5">
        <w:rPr>
          <w:sz w:val="18"/>
          <w:szCs w:val="18"/>
        </w:rPr>
        <w:t>る。</w:t>
      </w:r>
    </w:p>
    <w:p w14:paraId="670F883C" w14:textId="77777777" w:rsidR="003D634A" w:rsidRDefault="00F7573C" w:rsidP="007121AD">
      <w:pPr>
        <w:rPr>
          <w:sz w:val="18"/>
          <w:szCs w:val="18"/>
        </w:rPr>
      </w:pPr>
      <w:r w:rsidRPr="00AF2CA5">
        <w:rPr>
          <w:sz w:val="18"/>
          <w:szCs w:val="18"/>
        </w:rPr>
        <w:t xml:space="preserve">　　</w:t>
      </w:r>
    </w:p>
    <w:p w14:paraId="59EA4B40" w14:textId="77777777" w:rsidR="00252873" w:rsidRPr="00AF2CA5" w:rsidRDefault="00252873" w:rsidP="007121AD">
      <w:pPr>
        <w:rPr>
          <w:sz w:val="18"/>
          <w:szCs w:val="18"/>
        </w:rPr>
      </w:pPr>
    </w:p>
    <w:p w14:paraId="0C55ADD8" w14:textId="77777777" w:rsidR="00E64218" w:rsidRPr="00AF2CA5" w:rsidRDefault="00F46312" w:rsidP="008641CB">
      <w:pPr>
        <w:ind w:left="360" w:hangingChars="200" w:hanging="360"/>
        <w:rPr>
          <w:szCs w:val="21"/>
        </w:rPr>
      </w:pPr>
      <w:r w:rsidRPr="00AF2CA5">
        <w:rPr>
          <w:sz w:val="18"/>
          <w:szCs w:val="18"/>
        </w:rPr>
        <w:t xml:space="preserve">　</w:t>
      </w:r>
      <w:r w:rsidRPr="00AF2CA5">
        <w:rPr>
          <w:szCs w:val="21"/>
        </w:rPr>
        <w:t>２　いじめの早期発見のための措置</w:t>
      </w:r>
    </w:p>
    <w:p w14:paraId="4DFAF7E8" w14:textId="77777777" w:rsidR="00E95BF1" w:rsidRPr="00AF2CA5" w:rsidRDefault="00E95BF1" w:rsidP="00E95BF1">
      <w:pPr>
        <w:ind w:left="420" w:hangingChars="200" w:hanging="420"/>
        <w:rPr>
          <w:sz w:val="18"/>
          <w:szCs w:val="18"/>
        </w:rPr>
      </w:pPr>
      <w:r w:rsidRPr="00AF2CA5">
        <w:rPr>
          <w:szCs w:val="21"/>
        </w:rPr>
        <w:t xml:space="preserve">　</w:t>
      </w:r>
      <w:r w:rsidR="00E61D35" w:rsidRPr="00AF2CA5">
        <w:rPr>
          <w:szCs w:val="21"/>
        </w:rPr>
        <w:t xml:space="preserve">　　</w:t>
      </w:r>
      <w:r w:rsidRPr="00AF2CA5">
        <w:rPr>
          <w:sz w:val="18"/>
          <w:szCs w:val="18"/>
        </w:rPr>
        <w:t>いじめは他人の目に付きにくい時間や場所で行われたり、遊びやふざけあい</w:t>
      </w:r>
      <w:r w:rsidR="00E61D35" w:rsidRPr="00AF2CA5">
        <w:rPr>
          <w:sz w:val="18"/>
          <w:szCs w:val="18"/>
        </w:rPr>
        <w:t>を装って行われたりするなど、他人が気付きにくく判断しにくい形で</w:t>
      </w:r>
      <w:r w:rsidR="004C5684" w:rsidRPr="00AF2CA5">
        <w:rPr>
          <w:sz w:val="18"/>
          <w:szCs w:val="18"/>
        </w:rPr>
        <w:t>行われ</w:t>
      </w:r>
      <w:r w:rsidR="00E61D35" w:rsidRPr="00AF2CA5">
        <w:rPr>
          <w:sz w:val="18"/>
          <w:szCs w:val="18"/>
        </w:rPr>
        <w:t>ることがあるので、小さな兆候であっても見逃さず早い段階から的確に関わり</w:t>
      </w:r>
      <w:r w:rsidR="00E61D35" w:rsidRPr="00AF2CA5">
        <w:rPr>
          <w:sz w:val="18"/>
          <w:szCs w:val="18"/>
        </w:rPr>
        <w:lastRenderedPageBreak/>
        <w:t>を持つことがなにより大事である。そして、兆候を見つけた場合は、一人で抱え込むことなく、情報を共有し、迅速に対応しなければいけない。</w:t>
      </w:r>
    </w:p>
    <w:p w14:paraId="30056137" w14:textId="77777777" w:rsidR="00E61D35" w:rsidRPr="00AF2CA5" w:rsidRDefault="00E61D35" w:rsidP="00E61D35">
      <w:pPr>
        <w:ind w:left="422" w:hangingChars="200" w:hanging="422"/>
        <w:rPr>
          <w:b/>
          <w:szCs w:val="21"/>
          <w:u w:val="single"/>
        </w:rPr>
      </w:pPr>
    </w:p>
    <w:p w14:paraId="596F3DF7" w14:textId="77777777" w:rsidR="003C15AA" w:rsidRPr="00AF2CA5" w:rsidRDefault="006857F2" w:rsidP="008641CB">
      <w:pPr>
        <w:spacing w:line="240" w:lineRule="exact"/>
        <w:ind w:left="540" w:hangingChars="300" w:hanging="540"/>
        <w:rPr>
          <w:color w:val="000000" w:themeColor="text1"/>
          <w:sz w:val="18"/>
          <w:szCs w:val="18"/>
        </w:rPr>
      </w:pPr>
      <w:r w:rsidRPr="00AF2CA5">
        <w:rPr>
          <w:sz w:val="18"/>
          <w:szCs w:val="18"/>
        </w:rPr>
        <w:t xml:space="preserve">　　</w:t>
      </w:r>
      <w:r w:rsidRPr="00AF2CA5">
        <w:rPr>
          <w:sz w:val="18"/>
          <w:szCs w:val="18"/>
        </w:rPr>
        <w:t xml:space="preserve">(1) </w:t>
      </w:r>
      <w:r w:rsidR="003C15AA" w:rsidRPr="00AF2CA5">
        <w:rPr>
          <w:sz w:val="18"/>
          <w:szCs w:val="18"/>
        </w:rPr>
        <w:t>実態把握の方法として、定期的なアンケートとして、</w:t>
      </w:r>
      <w:r w:rsidR="003C15AA" w:rsidRPr="00AF2CA5">
        <w:rPr>
          <w:color w:val="000000" w:themeColor="text1"/>
          <w:sz w:val="18"/>
          <w:szCs w:val="18"/>
        </w:rPr>
        <w:t>学校教育自</w:t>
      </w:r>
      <w:r w:rsidR="00D46912" w:rsidRPr="00AF2CA5">
        <w:rPr>
          <w:color w:val="000000" w:themeColor="text1"/>
          <w:sz w:val="18"/>
          <w:szCs w:val="18"/>
        </w:rPr>
        <w:t>己診断アンケート「こんな堺支援がいいな」を実施するとともに</w:t>
      </w:r>
      <w:r w:rsidR="004B2435" w:rsidRPr="00AF2CA5">
        <w:rPr>
          <w:color w:val="000000" w:themeColor="text1"/>
          <w:sz w:val="18"/>
          <w:szCs w:val="18"/>
        </w:rPr>
        <w:t>、年度当初に</w:t>
      </w:r>
      <w:r w:rsidR="00784B9C" w:rsidRPr="00AF2CA5">
        <w:rPr>
          <w:color w:val="000000" w:themeColor="text1"/>
          <w:sz w:val="18"/>
          <w:szCs w:val="18"/>
        </w:rPr>
        <w:t>「安全で安心な学校生活を過ごすために</w:t>
      </w:r>
      <w:r w:rsidR="003953D6" w:rsidRPr="00AF2CA5">
        <w:rPr>
          <w:color w:val="000000" w:themeColor="text1"/>
          <w:sz w:val="18"/>
          <w:szCs w:val="18"/>
        </w:rPr>
        <w:t>」</w:t>
      </w:r>
      <w:r w:rsidR="004B2435" w:rsidRPr="00AF2CA5">
        <w:rPr>
          <w:color w:val="000000" w:themeColor="text1"/>
          <w:sz w:val="18"/>
          <w:szCs w:val="18"/>
        </w:rPr>
        <w:t>を配布し</w:t>
      </w:r>
      <w:r w:rsidR="003C15AA" w:rsidRPr="00AF2CA5">
        <w:rPr>
          <w:color w:val="000000" w:themeColor="text1"/>
          <w:sz w:val="18"/>
          <w:szCs w:val="18"/>
        </w:rPr>
        <w:t>、常時、相談できる体制を周知しておく。</w:t>
      </w:r>
    </w:p>
    <w:p w14:paraId="1BA91568" w14:textId="77777777" w:rsidR="00FE46E5" w:rsidRPr="00AF2CA5" w:rsidRDefault="0024032B" w:rsidP="004C5684">
      <w:pPr>
        <w:ind w:leftChars="31" w:left="605" w:hangingChars="300" w:hanging="540"/>
        <w:rPr>
          <w:sz w:val="18"/>
          <w:szCs w:val="18"/>
        </w:rPr>
      </w:pPr>
      <w:r w:rsidRPr="00AF2CA5">
        <w:rPr>
          <w:sz w:val="18"/>
          <w:szCs w:val="18"/>
        </w:rPr>
        <w:t xml:space="preserve">　</w:t>
      </w:r>
      <w:r w:rsidR="00455264" w:rsidRPr="00AF2CA5">
        <w:rPr>
          <w:sz w:val="18"/>
          <w:szCs w:val="18"/>
        </w:rPr>
        <w:t xml:space="preserve"> </w:t>
      </w:r>
      <w:r w:rsidR="004C5684" w:rsidRPr="00AF2CA5">
        <w:rPr>
          <w:sz w:val="18"/>
          <w:szCs w:val="18"/>
        </w:rPr>
        <w:t xml:space="preserve">　　</w:t>
      </w:r>
      <w:r w:rsidR="00FE46E5" w:rsidRPr="00AF2CA5">
        <w:rPr>
          <w:sz w:val="18"/>
          <w:szCs w:val="18"/>
        </w:rPr>
        <w:t>定期的な教育相談としては、</w:t>
      </w:r>
      <w:r w:rsidR="0046377C" w:rsidRPr="00AF2CA5">
        <w:rPr>
          <w:rFonts w:cs="Times New Roman"/>
          <w:sz w:val="18"/>
          <w:szCs w:val="18"/>
        </w:rPr>
        <w:t>学期毎の個人懇談のなかで実態把握する。</w:t>
      </w:r>
      <w:r w:rsidR="00455264" w:rsidRPr="00AF2CA5">
        <w:rPr>
          <w:sz w:val="18"/>
          <w:szCs w:val="18"/>
        </w:rPr>
        <w:t>日常の観察として、</w:t>
      </w:r>
      <w:r w:rsidR="00455264" w:rsidRPr="00AF2CA5">
        <w:rPr>
          <w:rFonts w:cs="Times New Roman"/>
          <w:sz w:val="18"/>
          <w:szCs w:val="18"/>
        </w:rPr>
        <w:t>鋭い感性と洞察力で児童生徒を細やかに見</w:t>
      </w:r>
      <w:r w:rsidR="003C15AA" w:rsidRPr="00AF2CA5">
        <w:rPr>
          <w:rFonts w:cs="Times New Roman"/>
          <w:sz w:val="18"/>
          <w:szCs w:val="18"/>
        </w:rPr>
        <w:t>て、児童生徒が示す小さな変化や危険信号</w:t>
      </w:r>
      <w:r w:rsidR="00E61D35" w:rsidRPr="00AF2CA5">
        <w:rPr>
          <w:rFonts w:cs="Times New Roman"/>
          <w:sz w:val="18"/>
          <w:szCs w:val="18"/>
        </w:rPr>
        <w:t>に気付く力を高め、</w:t>
      </w:r>
      <w:r w:rsidR="003C15AA" w:rsidRPr="00AF2CA5">
        <w:rPr>
          <w:rFonts w:cs="Times New Roman"/>
          <w:sz w:val="18"/>
          <w:szCs w:val="18"/>
        </w:rPr>
        <w:t>見逃さないようにする</w:t>
      </w:r>
      <w:r w:rsidR="00455264" w:rsidRPr="00AF2CA5">
        <w:rPr>
          <w:rFonts w:cs="Times New Roman"/>
          <w:sz w:val="18"/>
          <w:szCs w:val="18"/>
        </w:rPr>
        <w:t>。</w:t>
      </w:r>
    </w:p>
    <w:p w14:paraId="40A7071B" w14:textId="77777777" w:rsidR="006857F2" w:rsidRPr="00AF2CA5" w:rsidRDefault="006857F2" w:rsidP="004C5684">
      <w:pPr>
        <w:ind w:left="720" w:hangingChars="400" w:hanging="720"/>
        <w:rPr>
          <w:sz w:val="18"/>
          <w:szCs w:val="18"/>
        </w:rPr>
      </w:pPr>
      <w:r w:rsidRPr="00AF2CA5">
        <w:rPr>
          <w:sz w:val="18"/>
          <w:szCs w:val="18"/>
        </w:rPr>
        <w:t xml:space="preserve">　</w:t>
      </w:r>
      <w:r w:rsidR="004C5684" w:rsidRPr="00AF2CA5">
        <w:rPr>
          <w:sz w:val="18"/>
          <w:szCs w:val="18"/>
        </w:rPr>
        <w:t xml:space="preserve">　</w:t>
      </w:r>
      <w:r w:rsidRPr="00AF2CA5">
        <w:rPr>
          <w:sz w:val="18"/>
          <w:szCs w:val="18"/>
        </w:rPr>
        <w:t xml:space="preserve">(2) </w:t>
      </w:r>
      <w:r w:rsidR="00FE46E5" w:rsidRPr="00AF2CA5">
        <w:rPr>
          <w:sz w:val="18"/>
          <w:szCs w:val="18"/>
        </w:rPr>
        <w:t>保護者と連携して児童生徒を見守るため</w:t>
      </w:r>
      <w:r w:rsidR="0046377C" w:rsidRPr="00AF2CA5">
        <w:rPr>
          <w:sz w:val="18"/>
          <w:szCs w:val="18"/>
        </w:rPr>
        <w:t>、日々の連絡帳で情報を交換・共有し、連絡を密にする。</w:t>
      </w:r>
    </w:p>
    <w:p w14:paraId="62C865DB" w14:textId="77777777" w:rsidR="006857F2" w:rsidRPr="00AF2CA5" w:rsidRDefault="006857F2" w:rsidP="008641CB">
      <w:pPr>
        <w:ind w:left="540" w:hangingChars="300" w:hanging="540"/>
        <w:rPr>
          <w:sz w:val="18"/>
          <w:szCs w:val="18"/>
        </w:rPr>
      </w:pPr>
      <w:r w:rsidRPr="00AF2CA5">
        <w:rPr>
          <w:sz w:val="18"/>
          <w:szCs w:val="18"/>
        </w:rPr>
        <w:t xml:space="preserve">　　</w:t>
      </w:r>
      <w:r w:rsidRPr="00AF2CA5">
        <w:rPr>
          <w:sz w:val="18"/>
          <w:szCs w:val="18"/>
        </w:rPr>
        <w:t xml:space="preserve">(3) </w:t>
      </w:r>
      <w:r w:rsidR="00FE46E5" w:rsidRPr="00AF2CA5">
        <w:rPr>
          <w:sz w:val="18"/>
          <w:szCs w:val="18"/>
        </w:rPr>
        <w:t>児童生徒、その保</w:t>
      </w:r>
      <w:r w:rsidR="00455264" w:rsidRPr="00AF2CA5">
        <w:rPr>
          <w:sz w:val="18"/>
          <w:szCs w:val="18"/>
        </w:rPr>
        <w:t>護者、教職員が、抵抗なくいじめに関して相談できる</w:t>
      </w:r>
      <w:r w:rsidR="00E61D35" w:rsidRPr="00AF2CA5">
        <w:rPr>
          <w:sz w:val="18"/>
          <w:szCs w:val="18"/>
        </w:rPr>
        <w:t>環境を整えるとともに、様々な事態を想定し状況に応じて機敏に対応できる</w:t>
      </w:r>
      <w:r w:rsidR="00455264" w:rsidRPr="00AF2CA5">
        <w:rPr>
          <w:sz w:val="18"/>
          <w:szCs w:val="18"/>
        </w:rPr>
        <w:t>体制として、</w:t>
      </w:r>
      <w:r w:rsidR="0046377C" w:rsidRPr="00AF2CA5">
        <w:rPr>
          <w:sz w:val="18"/>
          <w:szCs w:val="18"/>
        </w:rPr>
        <w:t>相互の</w:t>
      </w:r>
      <w:r w:rsidR="00455264" w:rsidRPr="00AF2CA5">
        <w:rPr>
          <w:rFonts w:cs="Times New Roman"/>
          <w:sz w:val="18"/>
          <w:szCs w:val="18"/>
        </w:rPr>
        <w:t>信頼関係を築く中で</w:t>
      </w:r>
      <w:r w:rsidR="0046377C" w:rsidRPr="00AF2CA5">
        <w:rPr>
          <w:rFonts w:cs="Times New Roman"/>
          <w:sz w:val="18"/>
          <w:szCs w:val="18"/>
        </w:rPr>
        <w:t>、</w:t>
      </w:r>
      <w:r w:rsidR="001C4C19" w:rsidRPr="00AF2CA5">
        <w:rPr>
          <w:rFonts w:cs="Times New Roman"/>
          <w:sz w:val="18"/>
          <w:szCs w:val="18"/>
        </w:rPr>
        <w:t>担任や</w:t>
      </w:r>
      <w:r w:rsidR="003953D6" w:rsidRPr="00AF2CA5">
        <w:rPr>
          <w:rFonts w:cs="Times New Roman"/>
          <w:sz w:val="18"/>
          <w:szCs w:val="18"/>
        </w:rPr>
        <w:t>学年</w:t>
      </w:r>
      <w:r w:rsidR="001C4C19" w:rsidRPr="00AF2CA5">
        <w:rPr>
          <w:rFonts w:cs="Times New Roman"/>
          <w:sz w:val="18"/>
          <w:szCs w:val="18"/>
        </w:rPr>
        <w:t>主任</w:t>
      </w:r>
      <w:r w:rsidR="003953D6" w:rsidRPr="00AF2CA5">
        <w:rPr>
          <w:rFonts w:cs="Times New Roman"/>
          <w:sz w:val="18"/>
          <w:szCs w:val="18"/>
        </w:rPr>
        <w:t>、部</w:t>
      </w:r>
      <w:r w:rsidR="00455264" w:rsidRPr="00AF2CA5">
        <w:rPr>
          <w:rFonts w:cs="Times New Roman"/>
          <w:sz w:val="18"/>
          <w:szCs w:val="18"/>
        </w:rPr>
        <w:t>主事、教育心理室担当者など、相談窓口を複数設ける。</w:t>
      </w:r>
    </w:p>
    <w:p w14:paraId="3CF8749A" w14:textId="77777777" w:rsidR="0024032B" w:rsidRPr="00AF2CA5" w:rsidRDefault="006857F2" w:rsidP="008641CB">
      <w:pPr>
        <w:ind w:left="630" w:hangingChars="350" w:hanging="630"/>
        <w:rPr>
          <w:rFonts w:cs="Times New Roman"/>
          <w:sz w:val="18"/>
          <w:szCs w:val="18"/>
        </w:rPr>
      </w:pPr>
      <w:r w:rsidRPr="00AF2CA5">
        <w:rPr>
          <w:sz w:val="18"/>
          <w:szCs w:val="18"/>
        </w:rPr>
        <w:t xml:space="preserve">　　</w:t>
      </w:r>
      <w:r w:rsidRPr="00AF2CA5">
        <w:rPr>
          <w:sz w:val="18"/>
          <w:szCs w:val="18"/>
        </w:rPr>
        <w:t xml:space="preserve">(4) </w:t>
      </w:r>
      <w:r w:rsidR="007121AD" w:rsidRPr="00AF2CA5">
        <w:rPr>
          <w:rFonts w:cs="Times New Roman"/>
          <w:sz w:val="18"/>
          <w:szCs w:val="18"/>
        </w:rPr>
        <w:t>保護者の相談窓口のお知らせプリントとＰＴＡ運営委員</w:t>
      </w:r>
      <w:r w:rsidR="00455264" w:rsidRPr="00AF2CA5">
        <w:rPr>
          <w:rFonts w:cs="Times New Roman"/>
          <w:sz w:val="18"/>
          <w:szCs w:val="18"/>
        </w:rPr>
        <w:t>会で「学校いじめ防止基本</w:t>
      </w:r>
    </w:p>
    <w:p w14:paraId="229DFCF5" w14:textId="77777777" w:rsidR="00E60E65" w:rsidRPr="00AF2CA5" w:rsidRDefault="00455264" w:rsidP="008641CB">
      <w:pPr>
        <w:ind w:leftChars="300" w:left="720" w:hangingChars="50" w:hanging="90"/>
        <w:rPr>
          <w:color w:val="000000" w:themeColor="text1"/>
          <w:sz w:val="18"/>
          <w:szCs w:val="18"/>
        </w:rPr>
      </w:pPr>
      <w:r w:rsidRPr="00AF2CA5">
        <w:rPr>
          <w:rFonts w:cs="Times New Roman"/>
          <w:sz w:val="18"/>
          <w:szCs w:val="18"/>
        </w:rPr>
        <w:t>方針」の趣旨説明</w:t>
      </w:r>
      <w:r w:rsidR="00E60E65" w:rsidRPr="00AF2CA5">
        <w:rPr>
          <w:sz w:val="18"/>
          <w:szCs w:val="18"/>
        </w:rPr>
        <w:t>により、</w:t>
      </w:r>
      <w:r w:rsidR="00E60E65" w:rsidRPr="00AF2CA5">
        <w:rPr>
          <w:color w:val="000000" w:themeColor="text1"/>
          <w:sz w:val="18"/>
          <w:szCs w:val="18"/>
        </w:rPr>
        <w:t>相談体制を広く周知する。</w:t>
      </w:r>
    </w:p>
    <w:p w14:paraId="21FE01A5" w14:textId="77777777" w:rsidR="00E60E65" w:rsidRPr="00AF2CA5" w:rsidRDefault="00455264" w:rsidP="004C5684">
      <w:pPr>
        <w:ind w:leftChars="337" w:left="708" w:firstLineChars="36" w:firstLine="65"/>
        <w:rPr>
          <w:color w:val="000000" w:themeColor="text1"/>
          <w:sz w:val="18"/>
          <w:szCs w:val="18"/>
        </w:rPr>
      </w:pPr>
      <w:r w:rsidRPr="00AF2CA5">
        <w:rPr>
          <w:rFonts w:cs="Times New Roman"/>
          <w:sz w:val="18"/>
          <w:szCs w:val="18"/>
        </w:rPr>
        <w:t>学校教育自己診断アンケート</w:t>
      </w:r>
      <w:r w:rsidR="0046377C" w:rsidRPr="00AF2CA5">
        <w:rPr>
          <w:rFonts w:cs="Times New Roman"/>
          <w:sz w:val="18"/>
          <w:szCs w:val="18"/>
        </w:rPr>
        <w:t>や</w:t>
      </w:r>
      <w:r w:rsidR="00D5292D" w:rsidRPr="00AF2CA5">
        <w:rPr>
          <w:rFonts w:cs="Times New Roman"/>
          <w:sz w:val="18"/>
          <w:szCs w:val="18"/>
        </w:rPr>
        <w:t>定例の</w:t>
      </w:r>
      <w:r w:rsidR="0046377C" w:rsidRPr="00AF2CA5">
        <w:rPr>
          <w:rFonts w:cs="Times New Roman"/>
          <w:sz w:val="18"/>
          <w:szCs w:val="18"/>
        </w:rPr>
        <w:t>いじめ対策委員会</w:t>
      </w:r>
      <w:r w:rsidR="00E60E65" w:rsidRPr="00AF2CA5">
        <w:rPr>
          <w:color w:val="000000" w:themeColor="text1"/>
          <w:sz w:val="18"/>
          <w:szCs w:val="18"/>
        </w:rPr>
        <w:t>により、適切に機能しているかなど、定期的に体制を点検する。</w:t>
      </w:r>
    </w:p>
    <w:p w14:paraId="2891EB16" w14:textId="77777777" w:rsidR="003D634A" w:rsidRPr="00AF2CA5" w:rsidRDefault="00E60E65" w:rsidP="008641CB">
      <w:pPr>
        <w:ind w:left="540" w:hangingChars="300" w:hanging="540"/>
        <w:rPr>
          <w:sz w:val="18"/>
          <w:szCs w:val="18"/>
        </w:rPr>
      </w:pPr>
      <w:r w:rsidRPr="00AF2CA5">
        <w:rPr>
          <w:sz w:val="18"/>
          <w:szCs w:val="18"/>
        </w:rPr>
        <w:t xml:space="preserve">　　</w:t>
      </w:r>
      <w:r w:rsidRPr="00AF2CA5">
        <w:rPr>
          <w:sz w:val="18"/>
          <w:szCs w:val="18"/>
        </w:rPr>
        <w:t xml:space="preserve">(5) </w:t>
      </w:r>
      <w:r w:rsidRPr="00AF2CA5">
        <w:rPr>
          <w:sz w:val="18"/>
          <w:szCs w:val="18"/>
        </w:rPr>
        <w:t>教育相談等で得た児童生徒の個人情報については、その対外的な取扱い</w:t>
      </w:r>
      <w:r w:rsidR="00455264" w:rsidRPr="00AF2CA5">
        <w:rPr>
          <w:sz w:val="18"/>
          <w:szCs w:val="18"/>
        </w:rPr>
        <w:t>について</w:t>
      </w:r>
      <w:r w:rsidR="00455264" w:rsidRPr="00AF2CA5">
        <w:rPr>
          <w:rFonts w:cs="Times New Roman"/>
          <w:sz w:val="18"/>
          <w:szCs w:val="18"/>
        </w:rPr>
        <w:t>守秘義務を徹底した上で、関係機関やＰＴＡ、地域と連携する。</w:t>
      </w:r>
    </w:p>
    <w:p w14:paraId="00F48429" w14:textId="77777777" w:rsidR="009003D1" w:rsidRPr="00AF2CA5" w:rsidRDefault="009003D1" w:rsidP="008641CB">
      <w:pPr>
        <w:ind w:left="540" w:hangingChars="300" w:hanging="540"/>
        <w:rPr>
          <w:sz w:val="18"/>
          <w:szCs w:val="18"/>
        </w:rPr>
      </w:pPr>
    </w:p>
    <w:p w14:paraId="3F7ED237" w14:textId="77777777" w:rsidR="00E64218" w:rsidRPr="00AF2CA5" w:rsidRDefault="003D634A" w:rsidP="00D753A2">
      <w:pPr>
        <w:ind w:left="630" w:hangingChars="300" w:hanging="630"/>
        <w:rPr>
          <w:szCs w:val="21"/>
        </w:rPr>
      </w:pPr>
      <w:r w:rsidRPr="00AF2CA5">
        <w:rPr>
          <w:szCs w:val="21"/>
        </w:rPr>
        <w:t>第</w:t>
      </w:r>
      <w:r w:rsidR="00E64218" w:rsidRPr="00AF2CA5">
        <w:rPr>
          <w:szCs w:val="21"/>
        </w:rPr>
        <w:t>４</w:t>
      </w:r>
      <w:r w:rsidRPr="00AF2CA5">
        <w:rPr>
          <w:szCs w:val="21"/>
        </w:rPr>
        <w:t>章</w:t>
      </w:r>
      <w:r w:rsidR="00E64218" w:rsidRPr="00AF2CA5">
        <w:rPr>
          <w:szCs w:val="21"/>
        </w:rPr>
        <w:t xml:space="preserve">　いじめ</w:t>
      </w:r>
      <w:r w:rsidR="00F46312" w:rsidRPr="00AF2CA5">
        <w:rPr>
          <w:szCs w:val="21"/>
        </w:rPr>
        <w:t>に対する考え方</w:t>
      </w:r>
    </w:p>
    <w:p w14:paraId="7F536018" w14:textId="77777777" w:rsidR="003D634A" w:rsidRPr="00AF2CA5" w:rsidRDefault="003D634A" w:rsidP="00D753A2">
      <w:pPr>
        <w:ind w:left="420" w:hangingChars="200" w:hanging="420"/>
        <w:rPr>
          <w:szCs w:val="21"/>
        </w:rPr>
      </w:pPr>
      <w:r w:rsidRPr="00AF2CA5">
        <w:rPr>
          <w:szCs w:val="21"/>
        </w:rPr>
        <w:t xml:space="preserve">　１　</w:t>
      </w:r>
      <w:r w:rsidR="00F46312" w:rsidRPr="00AF2CA5">
        <w:rPr>
          <w:szCs w:val="21"/>
        </w:rPr>
        <w:t>基本的な考え方</w:t>
      </w:r>
    </w:p>
    <w:p w14:paraId="3C9A7566" w14:textId="77777777" w:rsidR="00E60E65" w:rsidRPr="00AF2CA5" w:rsidRDefault="00E60E65" w:rsidP="008641CB">
      <w:pPr>
        <w:ind w:leftChars="200" w:left="420" w:firstLineChars="100" w:firstLine="180"/>
        <w:rPr>
          <w:sz w:val="18"/>
          <w:szCs w:val="18"/>
        </w:rPr>
      </w:pPr>
      <w:r w:rsidRPr="00AF2CA5">
        <w:rPr>
          <w:sz w:val="18"/>
          <w:szCs w:val="18"/>
        </w:rPr>
        <w:t>いじめにあった児童生徒のケアが最も重要であるのは当然であるが、いじめ行為に及んだ児童生徒の原因･背景を把握し指導に当たることが、再発防止に大切なことである。近年の事象を見るとき、いじめた</w:t>
      </w:r>
      <w:r w:rsidR="00A020B0" w:rsidRPr="00AF2CA5">
        <w:rPr>
          <w:sz w:val="18"/>
          <w:szCs w:val="18"/>
        </w:rPr>
        <w:t>児童</w:t>
      </w:r>
      <w:r w:rsidRPr="00AF2CA5">
        <w:rPr>
          <w:sz w:val="18"/>
          <w:szCs w:val="18"/>
        </w:rPr>
        <w:t>生徒自身が深刻な課題を有している場合が多く、相手の痛みを感じたり、行為の悪質さを自覚</w:t>
      </w:r>
      <w:r w:rsidR="00DF1BA9">
        <w:rPr>
          <w:rFonts w:hint="eastAsia"/>
          <w:sz w:val="18"/>
          <w:szCs w:val="18"/>
        </w:rPr>
        <w:t>したり</w:t>
      </w:r>
      <w:r w:rsidRPr="00AF2CA5">
        <w:rPr>
          <w:sz w:val="18"/>
          <w:szCs w:val="18"/>
        </w:rPr>
        <w:t>することが困難な状況にある場合がある。よって、</w:t>
      </w:r>
      <w:r w:rsidR="00A020B0" w:rsidRPr="00AF2CA5">
        <w:rPr>
          <w:sz w:val="18"/>
          <w:szCs w:val="18"/>
        </w:rPr>
        <w:t>いじめた</w:t>
      </w:r>
      <w:r w:rsidRPr="00AF2CA5">
        <w:rPr>
          <w:sz w:val="18"/>
          <w:szCs w:val="18"/>
        </w:rPr>
        <w:t>当事者が自分の行為の重大さを認識し、心から悔い、相手に謝罪する気持ちに至るような継続的な指導が必要である。いじめを受けた当事者は、仲間からの励ましや教職員や保護者等の支援、そして何より相手の自己変革する姿に、人間的信頼回復のきっかけをつかむことができる</w:t>
      </w:r>
      <w:r w:rsidR="00A020B0" w:rsidRPr="00AF2CA5">
        <w:rPr>
          <w:sz w:val="18"/>
          <w:szCs w:val="18"/>
        </w:rPr>
        <w:t>と考える</w:t>
      </w:r>
      <w:r w:rsidRPr="00AF2CA5">
        <w:rPr>
          <w:sz w:val="18"/>
          <w:szCs w:val="18"/>
        </w:rPr>
        <w:t>。</w:t>
      </w:r>
    </w:p>
    <w:p w14:paraId="0C96AD7D" w14:textId="77777777" w:rsidR="003D634A" w:rsidRPr="00AF2CA5" w:rsidRDefault="00E60E65" w:rsidP="008641CB">
      <w:pPr>
        <w:ind w:leftChars="200" w:left="420" w:firstLineChars="100" w:firstLine="180"/>
        <w:rPr>
          <w:sz w:val="18"/>
          <w:szCs w:val="18"/>
        </w:rPr>
      </w:pPr>
      <w:r w:rsidRPr="00AF2CA5">
        <w:rPr>
          <w:sz w:val="18"/>
          <w:szCs w:val="18"/>
        </w:rPr>
        <w:t>そのような、事象に関係した児童生徒同士が、豊かな人間関係の再構築をする営みを通じて、事象の教訓化を行い教育課題へと高めることが大切である。</w:t>
      </w:r>
    </w:p>
    <w:p w14:paraId="0B8A4950" w14:textId="77777777" w:rsidR="003F2A07" w:rsidRPr="00AF2CA5" w:rsidRDefault="003F2A07" w:rsidP="008641CB">
      <w:pPr>
        <w:ind w:leftChars="200" w:left="420" w:firstLineChars="100" w:firstLine="180"/>
        <w:rPr>
          <w:sz w:val="18"/>
          <w:szCs w:val="18"/>
        </w:rPr>
      </w:pPr>
      <w:r w:rsidRPr="00AF2CA5">
        <w:rPr>
          <w:sz w:val="18"/>
          <w:szCs w:val="18"/>
        </w:rPr>
        <w:t>具体的な生徒や保護者への対応については、（別添）「５つのレベルに応じた問題行動への対応チャート」を参考にして、外部機関とも連携する。</w:t>
      </w:r>
    </w:p>
    <w:p w14:paraId="532B3EAE" w14:textId="77777777" w:rsidR="00E60E65" w:rsidRPr="00AF2CA5" w:rsidRDefault="00E60E65" w:rsidP="003F2A07">
      <w:pPr>
        <w:rPr>
          <w:sz w:val="18"/>
          <w:szCs w:val="18"/>
        </w:rPr>
      </w:pPr>
    </w:p>
    <w:p w14:paraId="3D107107" w14:textId="77777777" w:rsidR="003D634A" w:rsidRPr="00AF2CA5" w:rsidRDefault="003D634A" w:rsidP="008641CB">
      <w:pPr>
        <w:ind w:left="360" w:hangingChars="200" w:hanging="360"/>
        <w:rPr>
          <w:szCs w:val="21"/>
        </w:rPr>
      </w:pPr>
      <w:r w:rsidRPr="00AF2CA5">
        <w:rPr>
          <w:sz w:val="18"/>
          <w:szCs w:val="18"/>
        </w:rPr>
        <w:t xml:space="preserve">　</w:t>
      </w:r>
      <w:r w:rsidRPr="00AF2CA5">
        <w:rPr>
          <w:szCs w:val="21"/>
        </w:rPr>
        <w:t xml:space="preserve">２　</w:t>
      </w:r>
      <w:r w:rsidR="00F46312" w:rsidRPr="00AF2CA5">
        <w:rPr>
          <w:szCs w:val="21"/>
        </w:rPr>
        <w:t>いじめ発見・通報を受けたときの対応</w:t>
      </w:r>
    </w:p>
    <w:p w14:paraId="3ACCEEE3" w14:textId="77777777" w:rsidR="0015634E" w:rsidRPr="00AF2CA5" w:rsidRDefault="00E60E65" w:rsidP="008641CB">
      <w:pPr>
        <w:ind w:left="540" w:hangingChars="300" w:hanging="540"/>
        <w:rPr>
          <w:color w:val="000000" w:themeColor="text1"/>
          <w:sz w:val="18"/>
          <w:szCs w:val="18"/>
        </w:rPr>
      </w:pPr>
      <w:r w:rsidRPr="00AF2CA5">
        <w:rPr>
          <w:sz w:val="18"/>
          <w:szCs w:val="18"/>
        </w:rPr>
        <w:t xml:space="preserve">　　</w:t>
      </w:r>
      <w:r w:rsidRPr="00AF2CA5">
        <w:rPr>
          <w:sz w:val="18"/>
          <w:szCs w:val="18"/>
        </w:rPr>
        <w:t xml:space="preserve">(1) </w:t>
      </w:r>
      <w:r w:rsidRPr="00AF2CA5">
        <w:rPr>
          <w:color w:val="000000" w:themeColor="text1"/>
          <w:sz w:val="18"/>
          <w:szCs w:val="18"/>
        </w:rPr>
        <w:t>いじめの疑いがある場合、</w:t>
      </w:r>
      <w:r w:rsidR="004B1AAF" w:rsidRPr="00AF2CA5">
        <w:rPr>
          <w:color w:val="000000" w:themeColor="text1"/>
          <w:sz w:val="18"/>
          <w:szCs w:val="18"/>
        </w:rPr>
        <w:t>ささいな兆候であっても、いじめの疑いがある行為には、</w:t>
      </w:r>
      <w:r w:rsidRPr="00AF2CA5">
        <w:rPr>
          <w:color w:val="000000" w:themeColor="text1"/>
          <w:sz w:val="18"/>
          <w:szCs w:val="18"/>
        </w:rPr>
        <w:t>早い段階から的確に関わ</w:t>
      </w:r>
      <w:r w:rsidR="004B1AAF" w:rsidRPr="00AF2CA5">
        <w:rPr>
          <w:color w:val="000000" w:themeColor="text1"/>
          <w:sz w:val="18"/>
          <w:szCs w:val="18"/>
        </w:rPr>
        <w:t>る。</w:t>
      </w:r>
    </w:p>
    <w:p w14:paraId="62F55008" w14:textId="77777777" w:rsidR="004B1AAF" w:rsidRPr="00AF2CA5" w:rsidRDefault="004B1AAF" w:rsidP="008641CB">
      <w:pPr>
        <w:ind w:leftChars="300" w:left="630" w:firstLineChars="100" w:firstLine="180"/>
        <w:rPr>
          <w:color w:val="000000" w:themeColor="text1"/>
          <w:sz w:val="18"/>
          <w:szCs w:val="18"/>
        </w:rPr>
      </w:pPr>
      <w:r w:rsidRPr="00AF2CA5">
        <w:rPr>
          <w:color w:val="000000" w:themeColor="text1"/>
          <w:sz w:val="18"/>
          <w:szCs w:val="18"/>
        </w:rPr>
        <w:t>遊びや悪ふざけなど、</w:t>
      </w:r>
      <w:r w:rsidR="0015634E" w:rsidRPr="00AF2CA5">
        <w:rPr>
          <w:color w:val="000000" w:themeColor="text1"/>
          <w:sz w:val="18"/>
          <w:szCs w:val="18"/>
        </w:rPr>
        <w:t>いじめと疑われる行為を発見した場合、その場で</w:t>
      </w:r>
      <w:r w:rsidRPr="00AF2CA5">
        <w:rPr>
          <w:color w:val="000000" w:themeColor="text1"/>
          <w:sz w:val="18"/>
          <w:szCs w:val="18"/>
        </w:rPr>
        <w:t>その行為を止め、</w:t>
      </w:r>
      <w:r w:rsidR="0015634E" w:rsidRPr="00AF2CA5">
        <w:rPr>
          <w:color w:val="000000" w:themeColor="text1"/>
          <w:sz w:val="18"/>
          <w:szCs w:val="18"/>
        </w:rPr>
        <w:t>児童生徒や保護者から「いじめではないか」との相談</w:t>
      </w:r>
      <w:r w:rsidRPr="00AF2CA5">
        <w:rPr>
          <w:color w:val="000000" w:themeColor="text1"/>
          <w:sz w:val="18"/>
          <w:szCs w:val="18"/>
        </w:rPr>
        <w:t>や訴えがあった場合には、</w:t>
      </w:r>
      <w:r w:rsidR="0015634E" w:rsidRPr="00AF2CA5">
        <w:rPr>
          <w:color w:val="000000" w:themeColor="text1"/>
          <w:sz w:val="18"/>
          <w:szCs w:val="18"/>
        </w:rPr>
        <w:t>真摯に傾聴する。</w:t>
      </w:r>
    </w:p>
    <w:p w14:paraId="780C2D60" w14:textId="77777777" w:rsidR="00E60E65" w:rsidRPr="00AF2CA5" w:rsidRDefault="0015634E" w:rsidP="008B5D97">
      <w:pPr>
        <w:ind w:leftChars="270" w:left="567" w:firstLineChars="100" w:firstLine="180"/>
        <w:rPr>
          <w:sz w:val="18"/>
          <w:szCs w:val="18"/>
        </w:rPr>
      </w:pPr>
      <w:r w:rsidRPr="00AF2CA5">
        <w:rPr>
          <w:color w:val="000000" w:themeColor="text1"/>
          <w:sz w:val="18"/>
          <w:szCs w:val="18"/>
        </w:rPr>
        <w:t>その際、いじめられた児童生徒やいじめを知らせてきた児童生徒の</w:t>
      </w:r>
      <w:r w:rsidR="004B1AAF" w:rsidRPr="00AF2CA5">
        <w:rPr>
          <w:color w:val="000000" w:themeColor="text1"/>
          <w:sz w:val="18"/>
          <w:szCs w:val="18"/>
        </w:rPr>
        <w:t>安全を確保するよう配慮する。</w:t>
      </w:r>
    </w:p>
    <w:p w14:paraId="0635C05A" w14:textId="77777777" w:rsidR="00E60E65" w:rsidRPr="00AF2CA5" w:rsidRDefault="00E60E65" w:rsidP="008B5D97">
      <w:pPr>
        <w:ind w:left="553" w:hangingChars="307" w:hanging="553"/>
        <w:rPr>
          <w:color w:val="000000" w:themeColor="text1"/>
          <w:sz w:val="18"/>
          <w:szCs w:val="18"/>
        </w:rPr>
      </w:pPr>
      <w:r w:rsidRPr="00AF2CA5">
        <w:rPr>
          <w:sz w:val="18"/>
          <w:szCs w:val="18"/>
        </w:rPr>
        <w:t xml:space="preserve">　　</w:t>
      </w:r>
      <w:r w:rsidRPr="00AF2CA5">
        <w:rPr>
          <w:sz w:val="18"/>
          <w:szCs w:val="18"/>
        </w:rPr>
        <w:t xml:space="preserve">(2) </w:t>
      </w:r>
      <w:r w:rsidRPr="00AF2CA5">
        <w:rPr>
          <w:color w:val="000000" w:themeColor="text1"/>
          <w:sz w:val="18"/>
          <w:szCs w:val="18"/>
        </w:rPr>
        <w:t>教職員は一人で抱え込まず</w:t>
      </w:r>
      <w:r w:rsidR="003F2A07" w:rsidRPr="00AF2CA5">
        <w:rPr>
          <w:color w:val="000000" w:themeColor="text1"/>
          <w:sz w:val="18"/>
          <w:szCs w:val="18"/>
        </w:rPr>
        <w:t>、速やかに学年主任や分掌長等に報告し</w:t>
      </w:r>
      <w:r w:rsidRPr="00AF2CA5">
        <w:rPr>
          <w:color w:val="000000" w:themeColor="text1"/>
          <w:sz w:val="18"/>
          <w:szCs w:val="18"/>
        </w:rPr>
        <w:t>、いじめの防止等の対策のための組織</w:t>
      </w:r>
      <w:r w:rsidR="00CF1C55" w:rsidRPr="00AF2CA5">
        <w:rPr>
          <w:color w:val="000000" w:themeColor="text1"/>
          <w:sz w:val="18"/>
          <w:szCs w:val="18"/>
        </w:rPr>
        <w:t>（いじめ対策委員会）</w:t>
      </w:r>
      <w:r w:rsidRPr="00AF2CA5">
        <w:rPr>
          <w:color w:val="000000" w:themeColor="text1"/>
          <w:sz w:val="18"/>
          <w:szCs w:val="18"/>
        </w:rPr>
        <w:t>と情報を共有する</w:t>
      </w:r>
      <w:r w:rsidR="009D12D4" w:rsidRPr="00AF2CA5">
        <w:rPr>
          <w:color w:val="000000" w:themeColor="text1"/>
          <w:sz w:val="18"/>
          <w:szCs w:val="18"/>
        </w:rPr>
        <w:t>。その後は、当該組織が中心となって、速やかに関係児童生徒から事情を聴き取るなどして、いじめの事実の有無</w:t>
      </w:r>
      <w:r w:rsidR="00436CB6" w:rsidRPr="00AF2CA5">
        <w:rPr>
          <w:color w:val="000000" w:themeColor="text1"/>
          <w:sz w:val="18"/>
          <w:szCs w:val="18"/>
        </w:rPr>
        <w:t>の確認を行う。</w:t>
      </w:r>
    </w:p>
    <w:p w14:paraId="5720F591" w14:textId="77777777" w:rsidR="00E60E65" w:rsidRPr="00AF2CA5" w:rsidRDefault="00E60E65" w:rsidP="008641CB">
      <w:pPr>
        <w:ind w:left="540" w:hangingChars="300" w:hanging="540"/>
        <w:rPr>
          <w:sz w:val="18"/>
          <w:szCs w:val="18"/>
        </w:rPr>
      </w:pPr>
      <w:r w:rsidRPr="00AF2CA5">
        <w:rPr>
          <w:sz w:val="18"/>
          <w:szCs w:val="18"/>
        </w:rPr>
        <w:t xml:space="preserve">　　</w:t>
      </w:r>
      <w:r w:rsidRPr="00AF2CA5">
        <w:rPr>
          <w:sz w:val="18"/>
          <w:szCs w:val="18"/>
        </w:rPr>
        <w:t xml:space="preserve">(3) </w:t>
      </w:r>
      <w:r w:rsidR="003F2A07" w:rsidRPr="00AF2CA5">
        <w:rPr>
          <w:color w:val="000000" w:themeColor="text1"/>
          <w:sz w:val="18"/>
          <w:szCs w:val="18"/>
        </w:rPr>
        <w:t>事実確認の結果、いじめが認知された場合、</w:t>
      </w:r>
      <w:r w:rsidR="005C3B1C" w:rsidRPr="00AF2CA5">
        <w:rPr>
          <w:color w:val="000000" w:themeColor="text1"/>
          <w:sz w:val="18"/>
          <w:szCs w:val="18"/>
        </w:rPr>
        <w:t>管理職が</w:t>
      </w:r>
      <w:r w:rsidR="00CF1C55" w:rsidRPr="00AF2CA5">
        <w:rPr>
          <w:color w:val="000000" w:themeColor="text1"/>
          <w:sz w:val="18"/>
          <w:szCs w:val="18"/>
        </w:rPr>
        <w:t>教育委員会に報告し、</w:t>
      </w:r>
      <w:r w:rsidR="005C3B1C" w:rsidRPr="00AF2CA5">
        <w:rPr>
          <w:color w:val="000000" w:themeColor="text1"/>
          <w:sz w:val="18"/>
          <w:szCs w:val="18"/>
        </w:rPr>
        <w:t>相談する。</w:t>
      </w:r>
    </w:p>
    <w:p w14:paraId="26799059" w14:textId="77777777" w:rsidR="005C3B1C" w:rsidRPr="00AF2CA5" w:rsidRDefault="005C3B1C" w:rsidP="008641CB">
      <w:pPr>
        <w:ind w:left="540" w:hangingChars="300" w:hanging="540"/>
        <w:rPr>
          <w:sz w:val="18"/>
          <w:szCs w:val="18"/>
        </w:rPr>
      </w:pPr>
      <w:r w:rsidRPr="00AF2CA5">
        <w:rPr>
          <w:sz w:val="18"/>
          <w:szCs w:val="18"/>
        </w:rPr>
        <w:t xml:space="preserve">　　</w:t>
      </w:r>
      <w:r w:rsidRPr="00AF2CA5">
        <w:rPr>
          <w:sz w:val="18"/>
          <w:szCs w:val="18"/>
        </w:rPr>
        <w:t xml:space="preserve">(4) </w:t>
      </w:r>
      <w:r w:rsidRPr="00AF2CA5">
        <w:rPr>
          <w:sz w:val="18"/>
          <w:szCs w:val="18"/>
        </w:rPr>
        <w:t>被害・加害の保護者への連絡については、家庭訪問等により直接会って、より丁寧に行う。</w:t>
      </w:r>
    </w:p>
    <w:p w14:paraId="20A3638D" w14:textId="77777777" w:rsidR="00436CB6" w:rsidRPr="00AF2CA5" w:rsidRDefault="00E60E65" w:rsidP="008B5D97">
      <w:pPr>
        <w:ind w:left="576" w:hangingChars="320" w:hanging="576"/>
        <w:rPr>
          <w:color w:val="000000" w:themeColor="text1"/>
          <w:sz w:val="18"/>
          <w:szCs w:val="18"/>
        </w:rPr>
      </w:pPr>
      <w:r w:rsidRPr="00AF2CA5">
        <w:rPr>
          <w:sz w:val="18"/>
          <w:szCs w:val="18"/>
        </w:rPr>
        <w:lastRenderedPageBreak/>
        <w:t xml:space="preserve">　　</w:t>
      </w:r>
      <w:r w:rsidR="005C3B1C" w:rsidRPr="00AF2CA5">
        <w:rPr>
          <w:sz w:val="18"/>
          <w:szCs w:val="18"/>
        </w:rPr>
        <w:t>(5</w:t>
      </w:r>
      <w:r w:rsidRPr="00AF2CA5">
        <w:rPr>
          <w:sz w:val="18"/>
          <w:szCs w:val="18"/>
        </w:rPr>
        <w:t>)</w:t>
      </w:r>
      <w:r w:rsidR="005C3B1C" w:rsidRPr="00AF2CA5">
        <w:rPr>
          <w:sz w:val="18"/>
          <w:szCs w:val="18"/>
        </w:rPr>
        <w:t xml:space="preserve"> </w:t>
      </w:r>
      <w:r w:rsidR="00436CB6" w:rsidRPr="00AF2CA5">
        <w:rPr>
          <w:color w:val="000000" w:themeColor="text1"/>
          <w:sz w:val="18"/>
          <w:szCs w:val="18"/>
        </w:rPr>
        <w:t>いじめが犯罪行為として取り扱われるべきものと認め</w:t>
      </w:r>
      <w:r w:rsidR="005C3B1C" w:rsidRPr="00AF2CA5">
        <w:rPr>
          <w:color w:val="000000" w:themeColor="text1"/>
          <w:sz w:val="18"/>
          <w:szCs w:val="18"/>
        </w:rPr>
        <w:t>られ</w:t>
      </w:r>
      <w:r w:rsidR="00436CB6" w:rsidRPr="00AF2CA5">
        <w:rPr>
          <w:color w:val="000000" w:themeColor="text1"/>
          <w:sz w:val="18"/>
          <w:szCs w:val="18"/>
        </w:rPr>
        <w:t>るときは、</w:t>
      </w:r>
      <w:r w:rsidR="002C757F" w:rsidRPr="00AF2CA5">
        <w:rPr>
          <w:color w:val="000000" w:themeColor="text1"/>
          <w:sz w:val="18"/>
          <w:szCs w:val="18"/>
        </w:rPr>
        <w:t>いじめられている児童生徒を徹底して守り通すという観点から、</w:t>
      </w:r>
      <w:r w:rsidR="009D0A0A" w:rsidRPr="00AF2CA5">
        <w:rPr>
          <w:color w:val="000000" w:themeColor="text1"/>
          <w:sz w:val="18"/>
          <w:szCs w:val="18"/>
        </w:rPr>
        <w:t>所轄警察署と相談し、</w:t>
      </w:r>
      <w:r w:rsidR="005C3B1C" w:rsidRPr="00AF2CA5">
        <w:rPr>
          <w:color w:val="000000" w:themeColor="text1"/>
          <w:sz w:val="18"/>
          <w:szCs w:val="18"/>
        </w:rPr>
        <w:t>対応方針を検討する</w:t>
      </w:r>
      <w:r w:rsidR="00436CB6" w:rsidRPr="00AF2CA5">
        <w:rPr>
          <w:color w:val="000000" w:themeColor="text1"/>
          <w:sz w:val="18"/>
          <w:szCs w:val="18"/>
        </w:rPr>
        <w:t>。</w:t>
      </w:r>
    </w:p>
    <w:p w14:paraId="372EDB0F" w14:textId="77777777" w:rsidR="00252873" w:rsidRPr="00AF2CA5" w:rsidRDefault="00436CB6" w:rsidP="00252873">
      <w:pPr>
        <w:ind w:leftChars="270" w:left="567" w:firstLineChars="50" w:firstLine="90"/>
        <w:rPr>
          <w:color w:val="000000" w:themeColor="text1"/>
          <w:sz w:val="18"/>
          <w:szCs w:val="18"/>
        </w:rPr>
      </w:pPr>
      <w:r w:rsidRPr="00AF2CA5">
        <w:rPr>
          <w:color w:val="000000" w:themeColor="text1"/>
          <w:sz w:val="18"/>
          <w:szCs w:val="18"/>
        </w:rPr>
        <w:t>なお、児童生徒の生命、身体又は財産に重大な被害が生じるおそれがあるときは、直ちに所轄警察署に通報し、適切に援助を求める。</w:t>
      </w:r>
    </w:p>
    <w:p w14:paraId="1B96A931" w14:textId="77777777" w:rsidR="008B5D97" w:rsidRPr="00AF2CA5" w:rsidRDefault="008B5D97" w:rsidP="008641CB">
      <w:pPr>
        <w:ind w:leftChars="270" w:left="567" w:firstLineChars="100" w:firstLine="180"/>
        <w:rPr>
          <w:color w:val="000000" w:themeColor="text1"/>
          <w:sz w:val="18"/>
          <w:szCs w:val="18"/>
        </w:rPr>
      </w:pPr>
    </w:p>
    <w:p w14:paraId="7DE56F00" w14:textId="77777777" w:rsidR="003D634A" w:rsidRPr="00AF2CA5" w:rsidRDefault="00180975" w:rsidP="008641CB">
      <w:pPr>
        <w:ind w:left="360" w:hangingChars="200" w:hanging="360"/>
        <w:rPr>
          <w:szCs w:val="21"/>
        </w:rPr>
      </w:pPr>
      <w:r w:rsidRPr="00AF2CA5">
        <w:rPr>
          <w:sz w:val="18"/>
          <w:szCs w:val="18"/>
        </w:rPr>
        <w:t xml:space="preserve">　</w:t>
      </w:r>
      <w:r w:rsidRPr="00AF2CA5">
        <w:rPr>
          <w:szCs w:val="21"/>
        </w:rPr>
        <w:t>３　いじめられた児童生徒又はその保護者への支援</w:t>
      </w:r>
    </w:p>
    <w:p w14:paraId="65E047A9" w14:textId="77777777" w:rsidR="00CF1C55" w:rsidRPr="00AF2CA5" w:rsidRDefault="00CF1C55" w:rsidP="008641CB">
      <w:pPr>
        <w:ind w:left="630" w:hangingChars="350" w:hanging="630"/>
        <w:jc w:val="left"/>
        <w:rPr>
          <w:sz w:val="18"/>
          <w:szCs w:val="18"/>
        </w:rPr>
      </w:pPr>
      <w:r w:rsidRPr="00AF2CA5">
        <w:rPr>
          <w:sz w:val="18"/>
          <w:szCs w:val="18"/>
        </w:rPr>
        <w:t xml:space="preserve">　　</w:t>
      </w:r>
      <w:r w:rsidR="005C0E5F" w:rsidRPr="00AF2CA5">
        <w:rPr>
          <w:sz w:val="18"/>
          <w:szCs w:val="18"/>
        </w:rPr>
        <w:t xml:space="preserve">　　</w:t>
      </w:r>
      <w:r w:rsidR="003C39DC" w:rsidRPr="00AF2CA5">
        <w:rPr>
          <w:color w:val="000000" w:themeColor="text1"/>
          <w:sz w:val="18"/>
          <w:szCs w:val="18"/>
        </w:rPr>
        <w:t>いじめられた児童生徒が落ち着いて教育を受けられる環境を確保し、</w:t>
      </w:r>
      <w:r w:rsidR="00F0525A" w:rsidRPr="00AF2CA5">
        <w:rPr>
          <w:color w:val="000000" w:themeColor="text1"/>
          <w:sz w:val="18"/>
          <w:szCs w:val="18"/>
        </w:rPr>
        <w:t>いじめられた児童生徒</w:t>
      </w:r>
      <w:r w:rsidR="003C39DC" w:rsidRPr="00AF2CA5">
        <w:rPr>
          <w:color w:val="000000" w:themeColor="text1"/>
          <w:sz w:val="18"/>
          <w:szCs w:val="18"/>
        </w:rPr>
        <w:t>に寄り添い支える</w:t>
      </w:r>
      <w:r w:rsidR="00FA62D7" w:rsidRPr="00AF2CA5">
        <w:rPr>
          <w:color w:val="000000" w:themeColor="text1"/>
          <w:sz w:val="18"/>
          <w:szCs w:val="18"/>
        </w:rPr>
        <w:t>教育支援</w:t>
      </w:r>
      <w:r w:rsidR="003C39DC" w:rsidRPr="00AF2CA5">
        <w:rPr>
          <w:color w:val="000000" w:themeColor="text1"/>
          <w:sz w:val="18"/>
          <w:szCs w:val="18"/>
        </w:rPr>
        <w:t>体制をつくる。</w:t>
      </w:r>
      <w:r w:rsidR="00F0525A" w:rsidRPr="00AF2CA5">
        <w:rPr>
          <w:color w:val="000000" w:themeColor="text1"/>
          <w:sz w:val="18"/>
          <w:szCs w:val="18"/>
        </w:rPr>
        <w:t>その際、</w:t>
      </w:r>
      <w:r w:rsidR="00D20497" w:rsidRPr="00AF2CA5">
        <w:rPr>
          <w:color w:val="000000" w:themeColor="text1"/>
          <w:sz w:val="18"/>
          <w:szCs w:val="18"/>
        </w:rPr>
        <w:t>いじめられた児童生徒にとって信頼できる人（親しい友人や教職員、家族、地域の人等）と連携し、</w:t>
      </w:r>
      <w:r w:rsidR="00F0525A" w:rsidRPr="00AF2CA5">
        <w:rPr>
          <w:color w:val="000000" w:themeColor="text1"/>
          <w:sz w:val="18"/>
          <w:szCs w:val="18"/>
        </w:rPr>
        <w:t>いじめ対策委員会が中心となって対応する。</w:t>
      </w:r>
      <w:r w:rsidR="00FD2C75" w:rsidRPr="00AF2CA5">
        <w:rPr>
          <w:color w:val="000000" w:themeColor="text1"/>
          <w:sz w:val="18"/>
          <w:szCs w:val="18"/>
        </w:rPr>
        <w:t>状況に応じて、</w:t>
      </w:r>
      <w:r w:rsidR="00FA62D7" w:rsidRPr="00AF2CA5">
        <w:rPr>
          <w:sz w:val="18"/>
          <w:szCs w:val="18"/>
        </w:rPr>
        <w:t>教育心理検査室担当</w:t>
      </w:r>
      <w:r w:rsidR="00FD2C75" w:rsidRPr="00AF2CA5">
        <w:rPr>
          <w:color w:val="000000" w:themeColor="text1"/>
          <w:sz w:val="18"/>
          <w:szCs w:val="18"/>
        </w:rPr>
        <w:t>の協力を得て対応を行う。</w:t>
      </w:r>
    </w:p>
    <w:p w14:paraId="682A178D" w14:textId="77777777" w:rsidR="00090798" w:rsidRPr="00AF2CA5" w:rsidRDefault="00090798" w:rsidP="008641CB">
      <w:pPr>
        <w:ind w:left="540" w:hangingChars="300" w:hanging="540"/>
        <w:rPr>
          <w:sz w:val="18"/>
          <w:szCs w:val="18"/>
        </w:rPr>
      </w:pPr>
    </w:p>
    <w:p w14:paraId="31D67169" w14:textId="77777777" w:rsidR="003D634A" w:rsidRPr="00AF2CA5" w:rsidRDefault="003D634A" w:rsidP="00D753A2">
      <w:pPr>
        <w:ind w:left="420" w:hangingChars="200" w:hanging="420"/>
        <w:rPr>
          <w:szCs w:val="21"/>
        </w:rPr>
      </w:pPr>
      <w:r w:rsidRPr="00AF2CA5">
        <w:rPr>
          <w:szCs w:val="21"/>
        </w:rPr>
        <w:t xml:space="preserve">　４　</w:t>
      </w:r>
      <w:r w:rsidR="00180975" w:rsidRPr="00AF2CA5">
        <w:rPr>
          <w:szCs w:val="21"/>
        </w:rPr>
        <w:t>いじめた児童生徒への指導又はその保護者への助言</w:t>
      </w:r>
    </w:p>
    <w:p w14:paraId="0AC9A649" w14:textId="77777777" w:rsidR="009D0A0A" w:rsidRPr="00AF2CA5" w:rsidRDefault="00CF1C55" w:rsidP="008641CB">
      <w:pPr>
        <w:ind w:left="540" w:hangingChars="300" w:hanging="540"/>
        <w:rPr>
          <w:sz w:val="18"/>
          <w:szCs w:val="18"/>
        </w:rPr>
      </w:pPr>
      <w:r w:rsidRPr="00AF2CA5">
        <w:rPr>
          <w:sz w:val="18"/>
          <w:szCs w:val="18"/>
        </w:rPr>
        <w:t xml:space="preserve">　　</w:t>
      </w:r>
      <w:r w:rsidRPr="00AF2CA5">
        <w:rPr>
          <w:sz w:val="18"/>
          <w:szCs w:val="18"/>
        </w:rPr>
        <w:t xml:space="preserve">(1) </w:t>
      </w:r>
      <w:r w:rsidR="003C0C4F" w:rsidRPr="00AF2CA5">
        <w:rPr>
          <w:sz w:val="18"/>
          <w:szCs w:val="18"/>
        </w:rPr>
        <w:t>速やかにいじめを止めさせた上で、</w:t>
      </w:r>
      <w:r w:rsidR="007106FA" w:rsidRPr="00AF2CA5">
        <w:rPr>
          <w:sz w:val="18"/>
          <w:szCs w:val="18"/>
        </w:rPr>
        <w:t>いじめたとされる児童生徒からも</w:t>
      </w:r>
      <w:r w:rsidR="009D0A0A" w:rsidRPr="00AF2CA5">
        <w:rPr>
          <w:sz w:val="18"/>
          <w:szCs w:val="18"/>
        </w:rPr>
        <w:t>事実関係の聴取を行う。</w:t>
      </w:r>
    </w:p>
    <w:p w14:paraId="74FCE987" w14:textId="77777777" w:rsidR="00CF1C55" w:rsidRPr="00AF2CA5" w:rsidRDefault="002107F5" w:rsidP="009A21EE">
      <w:pPr>
        <w:ind w:firstLineChars="400" w:firstLine="720"/>
        <w:rPr>
          <w:sz w:val="18"/>
          <w:szCs w:val="18"/>
        </w:rPr>
      </w:pPr>
      <w:r w:rsidRPr="00AF2CA5">
        <w:rPr>
          <w:sz w:val="18"/>
          <w:szCs w:val="18"/>
        </w:rPr>
        <w:t>いじめに関わったとされる生徒からの</w:t>
      </w:r>
      <w:r w:rsidR="009D0A0A" w:rsidRPr="00AF2CA5">
        <w:rPr>
          <w:sz w:val="18"/>
          <w:szCs w:val="18"/>
        </w:rPr>
        <w:t>聴取にあたっては、個別</w:t>
      </w:r>
      <w:r w:rsidRPr="00AF2CA5">
        <w:rPr>
          <w:sz w:val="18"/>
          <w:szCs w:val="18"/>
        </w:rPr>
        <w:t>に</w:t>
      </w:r>
      <w:r w:rsidR="009D0A0A" w:rsidRPr="00AF2CA5">
        <w:rPr>
          <w:sz w:val="18"/>
          <w:szCs w:val="18"/>
        </w:rPr>
        <w:t>行うなどの配慮をする。</w:t>
      </w:r>
    </w:p>
    <w:p w14:paraId="2597C3ED" w14:textId="77777777" w:rsidR="00CF1C55" w:rsidRPr="00AF2CA5" w:rsidRDefault="00CF1C55" w:rsidP="008641CB">
      <w:pPr>
        <w:ind w:left="540" w:hangingChars="300" w:hanging="540"/>
        <w:rPr>
          <w:sz w:val="18"/>
          <w:szCs w:val="18"/>
        </w:rPr>
      </w:pPr>
      <w:r w:rsidRPr="00AF2CA5">
        <w:rPr>
          <w:sz w:val="18"/>
          <w:szCs w:val="18"/>
        </w:rPr>
        <w:t xml:space="preserve">　　</w:t>
      </w:r>
      <w:r w:rsidRPr="00AF2CA5">
        <w:rPr>
          <w:sz w:val="18"/>
          <w:szCs w:val="18"/>
        </w:rPr>
        <w:t xml:space="preserve">(2) </w:t>
      </w:r>
      <w:r w:rsidR="00AE4505" w:rsidRPr="00AF2CA5">
        <w:rPr>
          <w:sz w:val="18"/>
          <w:szCs w:val="18"/>
        </w:rPr>
        <w:t>事実関係を聴取した後は、迅速に</w:t>
      </w:r>
      <w:r w:rsidRPr="00AF2CA5">
        <w:rPr>
          <w:color w:val="000000" w:themeColor="text1"/>
          <w:sz w:val="18"/>
          <w:szCs w:val="18"/>
        </w:rPr>
        <w:t>いじめた児童生徒の保護者</w:t>
      </w:r>
      <w:r w:rsidR="004C5684" w:rsidRPr="00AF2CA5">
        <w:rPr>
          <w:color w:val="000000" w:themeColor="text1"/>
          <w:sz w:val="18"/>
          <w:szCs w:val="18"/>
        </w:rPr>
        <w:t>に</w:t>
      </w:r>
      <w:r w:rsidRPr="00AF2CA5">
        <w:rPr>
          <w:color w:val="000000" w:themeColor="text1"/>
          <w:sz w:val="18"/>
          <w:szCs w:val="18"/>
        </w:rPr>
        <w:t>、</w:t>
      </w:r>
      <w:r w:rsidR="00244E26" w:rsidRPr="00AF2CA5">
        <w:rPr>
          <w:color w:val="000000" w:themeColor="text1"/>
          <w:sz w:val="18"/>
          <w:szCs w:val="18"/>
        </w:rPr>
        <w:t>事実に対する理解や納得を得た上、学校と保護者が連携して以後の対応を適切に行えるよう</w:t>
      </w:r>
      <w:r w:rsidRPr="00AF2CA5">
        <w:rPr>
          <w:color w:val="000000" w:themeColor="text1"/>
          <w:sz w:val="18"/>
          <w:szCs w:val="18"/>
        </w:rPr>
        <w:t>協力を求めるとともに、継続的な助言を行う</w:t>
      </w:r>
      <w:r w:rsidR="00AE4505" w:rsidRPr="00AF2CA5">
        <w:rPr>
          <w:color w:val="000000" w:themeColor="text1"/>
          <w:sz w:val="18"/>
          <w:szCs w:val="18"/>
        </w:rPr>
        <w:t>。</w:t>
      </w:r>
    </w:p>
    <w:p w14:paraId="4A441385" w14:textId="77777777" w:rsidR="00CF1C55" w:rsidRPr="00AF2CA5" w:rsidRDefault="00CF1C55" w:rsidP="009A21EE">
      <w:pPr>
        <w:ind w:left="540" w:hangingChars="300" w:hanging="540"/>
        <w:rPr>
          <w:sz w:val="18"/>
          <w:szCs w:val="18"/>
        </w:rPr>
      </w:pPr>
      <w:r w:rsidRPr="00AF2CA5">
        <w:rPr>
          <w:sz w:val="18"/>
          <w:szCs w:val="18"/>
        </w:rPr>
        <w:t xml:space="preserve">　　</w:t>
      </w:r>
      <w:r w:rsidRPr="00AF2CA5">
        <w:rPr>
          <w:sz w:val="18"/>
          <w:szCs w:val="18"/>
        </w:rPr>
        <w:t xml:space="preserve">(3) </w:t>
      </w:r>
      <w:r w:rsidR="00CC5066" w:rsidRPr="00AF2CA5">
        <w:rPr>
          <w:sz w:val="18"/>
          <w:szCs w:val="18"/>
        </w:rPr>
        <w:t>いじめた児童生徒への指導に当たっては、</w:t>
      </w:r>
      <w:r w:rsidR="002A4953" w:rsidRPr="00AF2CA5">
        <w:rPr>
          <w:sz w:val="18"/>
          <w:szCs w:val="18"/>
        </w:rPr>
        <w:t>いじめは絶対に許されない行為であることを毅然とした態度で示し、</w:t>
      </w:r>
      <w:r w:rsidR="005F54F0" w:rsidRPr="00AF2CA5">
        <w:rPr>
          <w:sz w:val="18"/>
          <w:szCs w:val="18"/>
        </w:rPr>
        <w:t>家庭訪問や別室指導等個別に指導する機会を設け、</w:t>
      </w:r>
      <w:r w:rsidR="00CC5066" w:rsidRPr="00AF2CA5">
        <w:rPr>
          <w:sz w:val="18"/>
          <w:szCs w:val="18"/>
        </w:rPr>
        <w:t>いじめは人格を傷つけ、生命、身体又は財産を脅かす行為であることを理解させ、自らの行為</w:t>
      </w:r>
      <w:r w:rsidR="00244E26" w:rsidRPr="00AF2CA5">
        <w:rPr>
          <w:sz w:val="18"/>
          <w:szCs w:val="18"/>
        </w:rPr>
        <w:t>についてしっかり振り返り</w:t>
      </w:r>
      <w:r w:rsidR="004C5684" w:rsidRPr="00AF2CA5">
        <w:rPr>
          <w:sz w:val="18"/>
          <w:szCs w:val="18"/>
        </w:rPr>
        <w:t>反省</w:t>
      </w:r>
      <w:r w:rsidR="00244E26" w:rsidRPr="00AF2CA5">
        <w:rPr>
          <w:sz w:val="18"/>
          <w:szCs w:val="18"/>
        </w:rPr>
        <w:t>できる環境を整える。</w:t>
      </w:r>
      <w:r w:rsidR="00CC5066" w:rsidRPr="00AF2CA5">
        <w:rPr>
          <w:sz w:val="18"/>
          <w:szCs w:val="18"/>
        </w:rPr>
        <w:t>なお、いじめた児童生徒が</w:t>
      </w:r>
      <w:r w:rsidR="00244E26" w:rsidRPr="00AF2CA5">
        <w:rPr>
          <w:sz w:val="18"/>
          <w:szCs w:val="18"/>
        </w:rPr>
        <w:t>深刻な課題を有している場合も多く、本人が</w:t>
      </w:r>
      <w:r w:rsidR="00CC5066" w:rsidRPr="00AF2CA5">
        <w:rPr>
          <w:sz w:val="18"/>
          <w:szCs w:val="18"/>
        </w:rPr>
        <w:t>抱える問題など、いじめの背景にも目を向け、当該児童生徒の安心・安全、健全な人格の発達に配慮する。</w:t>
      </w:r>
    </w:p>
    <w:p w14:paraId="30ADA68A" w14:textId="77777777" w:rsidR="003D634A" w:rsidRPr="00AF2CA5" w:rsidRDefault="00567EF6" w:rsidP="009A21EE">
      <w:pPr>
        <w:ind w:left="540" w:hangingChars="300" w:hanging="540"/>
        <w:jc w:val="left"/>
        <w:rPr>
          <w:sz w:val="18"/>
          <w:szCs w:val="18"/>
        </w:rPr>
      </w:pPr>
      <w:r w:rsidRPr="00AF2CA5">
        <w:rPr>
          <w:sz w:val="18"/>
          <w:szCs w:val="18"/>
        </w:rPr>
        <w:t xml:space="preserve">　　　</w:t>
      </w:r>
      <w:r w:rsidR="009A21EE" w:rsidRPr="00AF2CA5">
        <w:rPr>
          <w:sz w:val="18"/>
          <w:szCs w:val="18"/>
        </w:rPr>
        <w:t xml:space="preserve">　</w:t>
      </w:r>
      <w:r w:rsidR="009D0A0A" w:rsidRPr="00AF2CA5">
        <w:rPr>
          <w:sz w:val="18"/>
          <w:szCs w:val="18"/>
        </w:rPr>
        <w:t>その指導にあたり、</w:t>
      </w:r>
      <w:r w:rsidRPr="00AF2CA5">
        <w:rPr>
          <w:sz w:val="18"/>
          <w:szCs w:val="18"/>
        </w:rPr>
        <w:t>学校は、複数の教職員が連携し、必要に応じて教育心理検査室担当</w:t>
      </w:r>
      <w:r w:rsidR="009D0A0A" w:rsidRPr="00AF2CA5">
        <w:rPr>
          <w:sz w:val="18"/>
          <w:szCs w:val="18"/>
        </w:rPr>
        <w:t>の協力を得て、組織的に、いじめをやめさせ、その再発を防止する措置をとる。</w:t>
      </w:r>
    </w:p>
    <w:p w14:paraId="10DAD214" w14:textId="77777777" w:rsidR="00564262" w:rsidRPr="00AF2CA5" w:rsidRDefault="00564262" w:rsidP="002C757F">
      <w:pPr>
        <w:rPr>
          <w:sz w:val="18"/>
          <w:szCs w:val="18"/>
        </w:rPr>
      </w:pPr>
    </w:p>
    <w:p w14:paraId="35BA09DB" w14:textId="77777777" w:rsidR="003D634A" w:rsidRPr="00AF2CA5" w:rsidRDefault="003D634A" w:rsidP="00D753A2">
      <w:pPr>
        <w:ind w:left="420" w:hangingChars="200" w:hanging="420"/>
        <w:rPr>
          <w:szCs w:val="21"/>
        </w:rPr>
      </w:pPr>
      <w:r w:rsidRPr="00AF2CA5">
        <w:rPr>
          <w:szCs w:val="21"/>
        </w:rPr>
        <w:t xml:space="preserve">　５　</w:t>
      </w:r>
      <w:r w:rsidR="00180975" w:rsidRPr="00AF2CA5">
        <w:rPr>
          <w:szCs w:val="21"/>
        </w:rPr>
        <w:t>いじめが起きた集団への働きかけ</w:t>
      </w:r>
    </w:p>
    <w:p w14:paraId="3D18E010" w14:textId="77777777" w:rsidR="00CF1C55" w:rsidRPr="00AF2CA5" w:rsidRDefault="00CF1C55" w:rsidP="008641CB">
      <w:pPr>
        <w:ind w:left="540" w:hangingChars="300" w:hanging="540"/>
        <w:rPr>
          <w:color w:val="000000" w:themeColor="text1"/>
          <w:sz w:val="18"/>
          <w:szCs w:val="18"/>
        </w:rPr>
      </w:pPr>
      <w:r w:rsidRPr="00AF2CA5">
        <w:rPr>
          <w:sz w:val="18"/>
          <w:szCs w:val="18"/>
        </w:rPr>
        <w:t xml:space="preserve">　　</w:t>
      </w:r>
      <w:r w:rsidRPr="00AF2CA5">
        <w:rPr>
          <w:sz w:val="18"/>
          <w:szCs w:val="18"/>
        </w:rPr>
        <w:t xml:space="preserve">(1) </w:t>
      </w:r>
      <w:r w:rsidR="008752B5" w:rsidRPr="00AF2CA5">
        <w:rPr>
          <w:color w:val="000000" w:themeColor="text1"/>
          <w:sz w:val="18"/>
          <w:szCs w:val="18"/>
        </w:rPr>
        <w:t>いじめを見ていたり、同調していたりした児童生徒に対しても、自分の問題として捉えさせる</w:t>
      </w:r>
      <w:r w:rsidR="00F927E1" w:rsidRPr="00AF2CA5">
        <w:rPr>
          <w:color w:val="000000" w:themeColor="text1"/>
          <w:sz w:val="18"/>
          <w:szCs w:val="18"/>
        </w:rPr>
        <w:t>。</w:t>
      </w:r>
    </w:p>
    <w:p w14:paraId="7E58A6EB" w14:textId="77777777" w:rsidR="001226C8" w:rsidRPr="00AF2CA5" w:rsidRDefault="00F927E1" w:rsidP="008641CB">
      <w:pPr>
        <w:ind w:left="630" w:firstLineChars="100" w:firstLine="180"/>
        <w:rPr>
          <w:rFonts w:cs="Century"/>
          <w:color w:val="000000"/>
          <w:sz w:val="18"/>
          <w:szCs w:val="18"/>
        </w:rPr>
      </w:pPr>
      <w:r w:rsidRPr="00AF2CA5">
        <w:rPr>
          <w:color w:val="000000" w:themeColor="text1"/>
          <w:sz w:val="18"/>
          <w:szCs w:val="18"/>
        </w:rPr>
        <w:t>そのため、</w:t>
      </w:r>
      <w:r w:rsidR="001226C8" w:rsidRPr="00AF2CA5">
        <w:rPr>
          <w:rFonts w:cs="ＭＳ 明朝"/>
          <w:sz w:val="18"/>
          <w:szCs w:val="18"/>
        </w:rPr>
        <w:t>まず、いじめに関わった児童生徒に対しては、正確に事実を確認するとともに、いじめを受けた者の立場になって、そのつらさや悔しさについて考えさせ、相手の心の悩みへの共感性を育てることを通じて、行動の変容につなげる。</w:t>
      </w:r>
    </w:p>
    <w:p w14:paraId="2A086ECC" w14:textId="77777777" w:rsidR="001226C8" w:rsidRPr="00AF2CA5" w:rsidRDefault="001226C8" w:rsidP="008641CB">
      <w:pPr>
        <w:ind w:leftChars="300" w:left="630" w:firstLineChars="100" w:firstLine="180"/>
        <w:rPr>
          <w:rFonts w:cs="Century"/>
          <w:color w:val="000000"/>
          <w:sz w:val="18"/>
          <w:szCs w:val="18"/>
        </w:rPr>
      </w:pPr>
      <w:r w:rsidRPr="00AF2CA5">
        <w:rPr>
          <w:rFonts w:cs="ＭＳ 明朝"/>
          <w:sz w:val="18"/>
          <w:szCs w:val="18"/>
        </w:rPr>
        <w:t>また、</w:t>
      </w:r>
      <w:r w:rsidRPr="00AF2CA5">
        <w:rPr>
          <w:rFonts w:cs="Century"/>
          <w:color w:val="000000"/>
          <w:sz w:val="18"/>
          <w:szCs w:val="18"/>
        </w:rPr>
        <w:t>同調していたりはやし立てたりしていた「観衆」、</w:t>
      </w:r>
      <w:r w:rsidRPr="00AF2CA5">
        <w:rPr>
          <w:rFonts w:cs="ＭＳ 明朝"/>
          <w:sz w:val="18"/>
          <w:szCs w:val="18"/>
        </w:rPr>
        <w:t>見て見ぬふりをしていた「傍観者」</w:t>
      </w:r>
      <w:r w:rsidRPr="00AF2CA5">
        <w:rPr>
          <w:rFonts w:cs="Century"/>
          <w:color w:val="000000"/>
          <w:sz w:val="18"/>
          <w:szCs w:val="18"/>
        </w:rPr>
        <w:t>として行動していた児童生徒に対しても、そうした行為がいじめを受けている児童生徒にとっては、いじめによる苦痛だけでなく、孤独感・孤立感を強める存在であることを理解させ</w:t>
      </w:r>
      <w:r w:rsidR="00241105" w:rsidRPr="00AF2CA5">
        <w:rPr>
          <w:rFonts w:cs="Century"/>
          <w:color w:val="000000"/>
          <w:sz w:val="18"/>
          <w:szCs w:val="18"/>
        </w:rPr>
        <w:t>当事者だけの問題ではなく、いじめ</w:t>
      </w:r>
      <w:r w:rsidR="009F661F" w:rsidRPr="00AF2CA5">
        <w:rPr>
          <w:rFonts w:cs="Century"/>
          <w:color w:val="000000"/>
          <w:sz w:val="18"/>
          <w:szCs w:val="18"/>
        </w:rPr>
        <w:t>が起こった集団一人ひとりの課題であることを認識させていく。</w:t>
      </w:r>
    </w:p>
    <w:p w14:paraId="208F5177" w14:textId="77777777" w:rsidR="001226C8" w:rsidRPr="00AF2CA5" w:rsidRDefault="001226C8" w:rsidP="008641CB">
      <w:pPr>
        <w:ind w:leftChars="300" w:left="630" w:firstLineChars="100" w:firstLine="180"/>
        <w:rPr>
          <w:rFonts w:cs="Century"/>
          <w:color w:val="000000"/>
          <w:sz w:val="18"/>
          <w:szCs w:val="18"/>
        </w:rPr>
      </w:pPr>
      <w:r w:rsidRPr="00AF2CA5">
        <w:rPr>
          <w:rFonts w:cs="Century"/>
          <w:color w:val="000000"/>
          <w:sz w:val="18"/>
          <w:szCs w:val="18"/>
        </w:rPr>
        <w:t>「観衆」や「傍観者」の児童生徒は、いつ自分が被害を受けるかもしれないという不安を持っていることが考えられることから、すべての教職員が「いじめは絶対に許さない」「いじめを見聞きしたら、必ず先生に知らせることがいじめをなくすことにつながる」ということを児童生徒に徹底して伝える。</w:t>
      </w:r>
    </w:p>
    <w:p w14:paraId="35351567" w14:textId="77777777" w:rsidR="00252873" w:rsidRDefault="00CF1C55" w:rsidP="008641CB">
      <w:pPr>
        <w:ind w:left="540" w:hangingChars="300" w:hanging="540"/>
        <w:rPr>
          <w:sz w:val="18"/>
          <w:szCs w:val="18"/>
        </w:rPr>
      </w:pPr>
      <w:r w:rsidRPr="00AF2CA5">
        <w:rPr>
          <w:sz w:val="18"/>
          <w:szCs w:val="18"/>
        </w:rPr>
        <w:t xml:space="preserve">　　</w:t>
      </w:r>
    </w:p>
    <w:p w14:paraId="5082DBB8" w14:textId="77777777" w:rsidR="00F927E1" w:rsidRPr="00AF2CA5" w:rsidRDefault="00CF1C55" w:rsidP="00252873">
      <w:pPr>
        <w:ind w:leftChars="202" w:left="537" w:hangingChars="63" w:hanging="113"/>
        <w:rPr>
          <w:rFonts w:cs="Century"/>
          <w:color w:val="000000"/>
          <w:sz w:val="18"/>
          <w:szCs w:val="18"/>
        </w:rPr>
      </w:pPr>
      <w:r w:rsidRPr="00AF2CA5">
        <w:rPr>
          <w:sz w:val="18"/>
          <w:szCs w:val="18"/>
        </w:rPr>
        <w:t>(2)</w:t>
      </w:r>
      <w:r w:rsidR="00F927E1" w:rsidRPr="00AF2CA5">
        <w:rPr>
          <w:sz w:val="18"/>
          <w:szCs w:val="18"/>
        </w:rPr>
        <w:t xml:space="preserve">　</w:t>
      </w:r>
      <w:r w:rsidR="00F927E1" w:rsidRPr="00AF2CA5">
        <w:rPr>
          <w:rFonts w:cs="Century"/>
          <w:color w:val="000000"/>
          <w:sz w:val="18"/>
          <w:szCs w:val="18"/>
        </w:rPr>
        <w:t>いじめが認知された際、被害・加害の児童生徒たちだけの問題とせず、学校の課題として解決を図る。全ての児童生徒が、互いを尊重し、認め合う集団づくりを進めるため、</w:t>
      </w:r>
      <w:r w:rsidR="002C757F" w:rsidRPr="00AF2CA5">
        <w:rPr>
          <w:rFonts w:cs="Century"/>
          <w:color w:val="000000"/>
          <w:sz w:val="18"/>
          <w:szCs w:val="18"/>
        </w:rPr>
        <w:t>担任が</w:t>
      </w:r>
      <w:r w:rsidR="00F927E1" w:rsidRPr="00AF2CA5">
        <w:rPr>
          <w:rFonts w:cs="Century"/>
          <w:color w:val="000000"/>
          <w:sz w:val="18"/>
          <w:szCs w:val="18"/>
        </w:rPr>
        <w:t>中心となって児童生徒一人ひとりの大切さを自覚して学級経営するとともに、すべての教職員が支援し、児童生徒が他者と関わる中で、自らのよさを発揮しながら学校生活を安心してすごせるよう努める。</w:t>
      </w:r>
    </w:p>
    <w:p w14:paraId="473410BD" w14:textId="77777777" w:rsidR="00F927E1" w:rsidRPr="00AF2CA5" w:rsidRDefault="00F927E1" w:rsidP="00FA62D7">
      <w:pPr>
        <w:ind w:leftChars="300" w:left="630"/>
        <w:jc w:val="left"/>
        <w:rPr>
          <w:rFonts w:cs="Century"/>
          <w:color w:val="000000"/>
          <w:sz w:val="18"/>
          <w:szCs w:val="18"/>
        </w:rPr>
      </w:pPr>
      <w:r w:rsidRPr="00AF2CA5">
        <w:rPr>
          <w:rFonts w:cs="Century"/>
          <w:color w:val="000000"/>
          <w:sz w:val="18"/>
          <w:szCs w:val="18"/>
        </w:rPr>
        <w:lastRenderedPageBreak/>
        <w:t>そのため、</w:t>
      </w:r>
      <w:r w:rsidR="002C757F" w:rsidRPr="00AF2CA5">
        <w:rPr>
          <w:rFonts w:cs="Century"/>
          <w:color w:val="000000"/>
          <w:sz w:val="18"/>
          <w:szCs w:val="18"/>
        </w:rPr>
        <w:t>認知されたいじめ事象について</w:t>
      </w:r>
      <w:r w:rsidRPr="00AF2CA5">
        <w:rPr>
          <w:rFonts w:cs="Century"/>
          <w:color w:val="000000"/>
          <w:sz w:val="18"/>
          <w:szCs w:val="18"/>
        </w:rPr>
        <w:t>地域や家庭等の背景を理解し、学校における人権教育の課題とつなげることにより教訓化</w:t>
      </w:r>
      <w:r w:rsidR="002C757F" w:rsidRPr="00AF2CA5">
        <w:rPr>
          <w:rFonts w:cs="Century"/>
          <w:color w:val="000000"/>
          <w:sz w:val="18"/>
          <w:szCs w:val="18"/>
        </w:rPr>
        <w:t>するとともに</w:t>
      </w:r>
      <w:r w:rsidRPr="00AF2CA5">
        <w:rPr>
          <w:rFonts w:cs="Century"/>
          <w:color w:val="000000"/>
          <w:sz w:val="18"/>
          <w:szCs w:val="18"/>
        </w:rPr>
        <w:t>、いじめに関わった児童生徒の指導を通して、その背景や課題を分析し、これまでの児童生徒への対応のあり方を見直す。その上で、人権尊重の観点に立ち、授業や学級活動を活用し、児童生徒のエンパワメントを図る。その際、</w:t>
      </w:r>
      <w:r w:rsidR="00FA62D7" w:rsidRPr="00AF2CA5">
        <w:rPr>
          <w:sz w:val="18"/>
          <w:szCs w:val="18"/>
        </w:rPr>
        <w:t>教育心理検査室担当</w:t>
      </w:r>
      <w:r w:rsidRPr="00AF2CA5">
        <w:rPr>
          <w:rFonts w:cs="Century"/>
          <w:color w:val="000000"/>
          <w:sz w:val="18"/>
          <w:szCs w:val="18"/>
        </w:rPr>
        <w:t>とも連携する。</w:t>
      </w:r>
    </w:p>
    <w:p w14:paraId="3372F5E8" w14:textId="77777777" w:rsidR="00F927E1" w:rsidRPr="00AF2CA5" w:rsidRDefault="00FA62D7" w:rsidP="008641CB">
      <w:pPr>
        <w:ind w:leftChars="300" w:left="630" w:firstLineChars="100" w:firstLine="180"/>
        <w:rPr>
          <w:rFonts w:cs="Century"/>
          <w:color w:val="000000"/>
          <w:sz w:val="18"/>
          <w:szCs w:val="18"/>
        </w:rPr>
      </w:pPr>
      <w:r w:rsidRPr="00AF2CA5">
        <w:rPr>
          <w:rFonts w:cs="Century"/>
          <w:color w:val="000000"/>
          <w:sz w:val="18"/>
          <w:szCs w:val="18"/>
        </w:rPr>
        <w:t>運動会、体育大会</w:t>
      </w:r>
      <w:r w:rsidR="00F927E1" w:rsidRPr="00AF2CA5">
        <w:rPr>
          <w:rFonts w:cs="Century"/>
          <w:color w:val="000000"/>
          <w:sz w:val="18"/>
          <w:szCs w:val="18"/>
        </w:rPr>
        <w:t>や</w:t>
      </w:r>
      <w:r w:rsidRPr="00AF2CA5">
        <w:rPr>
          <w:rFonts w:cs="Century"/>
          <w:color w:val="000000"/>
          <w:sz w:val="18"/>
          <w:szCs w:val="18"/>
        </w:rPr>
        <w:t>学習発表会</w:t>
      </w:r>
      <w:r w:rsidR="00F927E1" w:rsidRPr="00AF2CA5">
        <w:rPr>
          <w:rFonts w:cs="Century"/>
          <w:color w:val="000000"/>
          <w:sz w:val="18"/>
          <w:szCs w:val="18"/>
        </w:rPr>
        <w:t>、校外学習等は児童生徒が、人間関係づくりを学ぶ絶好の機会ととらえ、児童生徒が、意見が異なる他者とも良好な人間関係を作っていくことができるよう適切に支援する。</w:t>
      </w:r>
    </w:p>
    <w:p w14:paraId="5C50978D" w14:textId="77777777" w:rsidR="008B5D97" w:rsidRPr="00AF2CA5" w:rsidRDefault="008B5D97" w:rsidP="00252873">
      <w:pPr>
        <w:rPr>
          <w:szCs w:val="21"/>
        </w:rPr>
      </w:pPr>
    </w:p>
    <w:p w14:paraId="1AD2E700" w14:textId="77777777" w:rsidR="00180975" w:rsidRPr="00AF2CA5" w:rsidRDefault="00180975" w:rsidP="00D753A2">
      <w:pPr>
        <w:ind w:left="420" w:hangingChars="200" w:hanging="420"/>
        <w:rPr>
          <w:szCs w:val="21"/>
        </w:rPr>
      </w:pPr>
      <w:r w:rsidRPr="00AF2CA5">
        <w:rPr>
          <w:szCs w:val="21"/>
        </w:rPr>
        <w:t xml:space="preserve">　６　ネット上のいじめへの対応</w:t>
      </w:r>
    </w:p>
    <w:p w14:paraId="27F49842" w14:textId="77777777" w:rsidR="00352E11" w:rsidRPr="00AF2CA5" w:rsidRDefault="00CF1C55" w:rsidP="008641CB">
      <w:pPr>
        <w:ind w:leftChars="200" w:left="600" w:hangingChars="100" w:hanging="180"/>
        <w:rPr>
          <w:sz w:val="18"/>
          <w:szCs w:val="18"/>
        </w:rPr>
      </w:pPr>
      <w:r w:rsidRPr="00AF2CA5">
        <w:rPr>
          <w:sz w:val="18"/>
          <w:szCs w:val="18"/>
        </w:rPr>
        <w:t xml:space="preserve">(1) </w:t>
      </w:r>
      <w:r w:rsidR="00352E11" w:rsidRPr="00AF2CA5">
        <w:rPr>
          <w:sz w:val="18"/>
          <w:szCs w:val="18"/>
        </w:rPr>
        <w:t>ネット上の不適切な書き込み等があった場合、まず学校として、問題の箇所を確認し、その箇所を印刷・保存するとともに、いじめ対策委員会に</w:t>
      </w:r>
      <w:r w:rsidR="002C757F" w:rsidRPr="00AF2CA5">
        <w:rPr>
          <w:sz w:val="18"/>
          <w:szCs w:val="18"/>
        </w:rPr>
        <w:t>おい</w:t>
      </w:r>
      <w:r w:rsidR="00352E11" w:rsidRPr="00AF2CA5">
        <w:rPr>
          <w:sz w:val="18"/>
          <w:szCs w:val="18"/>
        </w:rPr>
        <w:t>て対応を協議し、関係生徒からの聞き取り等の調査、</w:t>
      </w:r>
      <w:r w:rsidR="000E7595" w:rsidRPr="00AF2CA5">
        <w:rPr>
          <w:sz w:val="18"/>
          <w:szCs w:val="18"/>
        </w:rPr>
        <w:t>児童</w:t>
      </w:r>
      <w:r w:rsidR="00352E11" w:rsidRPr="00AF2CA5">
        <w:rPr>
          <w:sz w:val="18"/>
          <w:szCs w:val="18"/>
        </w:rPr>
        <w:t>生徒が被害にあった場合のケア等必要な措置を講ずる。</w:t>
      </w:r>
    </w:p>
    <w:p w14:paraId="6D81EAB9" w14:textId="77777777" w:rsidR="00CF1C55" w:rsidRPr="00AF2CA5" w:rsidRDefault="00CF1C55" w:rsidP="008641CB">
      <w:pPr>
        <w:ind w:left="540" w:hangingChars="300" w:hanging="540"/>
        <w:rPr>
          <w:sz w:val="18"/>
          <w:szCs w:val="18"/>
        </w:rPr>
      </w:pPr>
      <w:r w:rsidRPr="00AF2CA5">
        <w:rPr>
          <w:sz w:val="18"/>
          <w:szCs w:val="18"/>
        </w:rPr>
        <w:t xml:space="preserve">　　</w:t>
      </w:r>
      <w:r w:rsidRPr="00AF2CA5">
        <w:rPr>
          <w:sz w:val="18"/>
          <w:szCs w:val="18"/>
        </w:rPr>
        <w:t xml:space="preserve">(2) </w:t>
      </w:r>
      <w:r w:rsidR="00352E11" w:rsidRPr="00AF2CA5">
        <w:rPr>
          <w:sz w:val="18"/>
          <w:szCs w:val="18"/>
        </w:rPr>
        <w:t>書き込みへの対応については、</w:t>
      </w:r>
      <w:r w:rsidR="002C757F" w:rsidRPr="00AF2CA5">
        <w:rPr>
          <w:sz w:val="18"/>
          <w:szCs w:val="18"/>
        </w:rPr>
        <w:t>削除要請等、</w:t>
      </w:r>
      <w:r w:rsidR="00352E11" w:rsidRPr="00AF2CA5">
        <w:rPr>
          <w:sz w:val="18"/>
          <w:szCs w:val="18"/>
        </w:rPr>
        <w:t>被害にあった</w:t>
      </w:r>
      <w:r w:rsidR="000E7595" w:rsidRPr="00AF2CA5">
        <w:rPr>
          <w:sz w:val="18"/>
          <w:szCs w:val="18"/>
        </w:rPr>
        <w:t>児童</w:t>
      </w:r>
      <w:r w:rsidR="00352E11" w:rsidRPr="00AF2CA5">
        <w:rPr>
          <w:sz w:val="18"/>
          <w:szCs w:val="18"/>
        </w:rPr>
        <w:t>生徒の意向を尊重するとともに、当該</w:t>
      </w:r>
      <w:r w:rsidR="000E7595" w:rsidRPr="00AF2CA5">
        <w:rPr>
          <w:sz w:val="18"/>
          <w:szCs w:val="18"/>
        </w:rPr>
        <w:t>児童</w:t>
      </w:r>
      <w:r w:rsidR="00352E11" w:rsidRPr="00AF2CA5">
        <w:rPr>
          <w:sz w:val="18"/>
          <w:szCs w:val="18"/>
        </w:rPr>
        <w:t>生徒</w:t>
      </w:r>
      <w:r w:rsidR="002C757F" w:rsidRPr="00AF2CA5">
        <w:rPr>
          <w:sz w:val="18"/>
          <w:szCs w:val="18"/>
        </w:rPr>
        <w:t>・保護者</w:t>
      </w:r>
      <w:r w:rsidR="00352E11" w:rsidRPr="00AF2CA5">
        <w:rPr>
          <w:sz w:val="18"/>
          <w:szCs w:val="18"/>
        </w:rPr>
        <w:t>の精神的ケアに努める。また、書き込みの削除や書き込んだ者への対応については、</w:t>
      </w:r>
      <w:r w:rsidR="00352E11" w:rsidRPr="00AF2CA5">
        <w:rPr>
          <w:color w:val="000000" w:themeColor="text1"/>
          <w:sz w:val="18"/>
          <w:szCs w:val="18"/>
        </w:rPr>
        <w:t>必要に応じて、大阪法務局人権擁護部や所轄警察署等、外部機関と連携して対応する。</w:t>
      </w:r>
    </w:p>
    <w:p w14:paraId="2C16B7BD" w14:textId="77777777" w:rsidR="00180975" w:rsidRPr="00AF2CA5" w:rsidRDefault="00CF1C55" w:rsidP="008641CB">
      <w:pPr>
        <w:ind w:left="540" w:hangingChars="300" w:hanging="540"/>
        <w:rPr>
          <w:color w:val="000000" w:themeColor="text1"/>
          <w:sz w:val="18"/>
          <w:szCs w:val="18"/>
        </w:rPr>
      </w:pPr>
      <w:r w:rsidRPr="00AF2CA5">
        <w:rPr>
          <w:sz w:val="18"/>
          <w:szCs w:val="18"/>
        </w:rPr>
        <w:t xml:space="preserve">　　</w:t>
      </w:r>
      <w:r w:rsidRPr="00AF2CA5">
        <w:rPr>
          <w:sz w:val="18"/>
          <w:szCs w:val="18"/>
        </w:rPr>
        <w:t xml:space="preserve">(3) </w:t>
      </w:r>
      <w:r w:rsidR="00352E11" w:rsidRPr="00AF2CA5">
        <w:rPr>
          <w:color w:val="000000" w:themeColor="text1"/>
          <w:sz w:val="18"/>
          <w:szCs w:val="18"/>
        </w:rPr>
        <w:t>また、情報モラル教育を進めるため、</w:t>
      </w:r>
      <w:r w:rsidR="00170DCA" w:rsidRPr="00AF2CA5">
        <w:rPr>
          <w:color w:val="000000" w:themeColor="text1"/>
          <w:sz w:val="18"/>
          <w:szCs w:val="18"/>
        </w:rPr>
        <w:t>情報教育を通して</w:t>
      </w:r>
      <w:r w:rsidR="00352E11" w:rsidRPr="00AF2CA5">
        <w:rPr>
          <w:color w:val="000000" w:themeColor="text1"/>
          <w:sz w:val="18"/>
          <w:szCs w:val="18"/>
        </w:rPr>
        <w:t>、「情報の受け手」として必要な基本的技能</w:t>
      </w:r>
      <w:r w:rsidR="00A25A5C" w:rsidRPr="00AF2CA5">
        <w:rPr>
          <w:color w:val="000000" w:themeColor="text1"/>
          <w:sz w:val="18"/>
          <w:szCs w:val="18"/>
        </w:rPr>
        <w:t>の</w:t>
      </w:r>
      <w:r w:rsidR="00352E11" w:rsidRPr="00AF2CA5">
        <w:rPr>
          <w:color w:val="000000" w:themeColor="text1"/>
          <w:sz w:val="18"/>
          <w:szCs w:val="18"/>
        </w:rPr>
        <w:t>学習</w:t>
      </w:r>
      <w:r w:rsidR="00A25A5C" w:rsidRPr="00AF2CA5">
        <w:rPr>
          <w:color w:val="000000" w:themeColor="text1"/>
          <w:sz w:val="18"/>
          <w:szCs w:val="18"/>
        </w:rPr>
        <w:t>や「情報の発信者」として必要な知識・能力を学習する機会を設ける。</w:t>
      </w:r>
    </w:p>
    <w:p w14:paraId="7E93A34D" w14:textId="77777777" w:rsidR="000F4CB0" w:rsidRPr="00AF2CA5" w:rsidRDefault="000F4CB0" w:rsidP="008641CB">
      <w:pPr>
        <w:ind w:left="540" w:hangingChars="300" w:hanging="540"/>
        <w:rPr>
          <w:color w:val="000000" w:themeColor="text1"/>
          <w:sz w:val="18"/>
          <w:szCs w:val="18"/>
        </w:rPr>
      </w:pPr>
    </w:p>
    <w:p w14:paraId="00ECB26B" w14:textId="77777777" w:rsidR="000F4CB0" w:rsidRPr="00AF2CA5" w:rsidRDefault="000F4CB0" w:rsidP="009A21EE">
      <w:pPr>
        <w:ind w:leftChars="100" w:left="840" w:hangingChars="300" w:hanging="630"/>
        <w:rPr>
          <w:szCs w:val="21"/>
        </w:rPr>
      </w:pPr>
      <w:r w:rsidRPr="00AF2CA5">
        <w:rPr>
          <w:szCs w:val="21"/>
        </w:rPr>
        <w:t>７　いじめ解消の定義</w:t>
      </w:r>
    </w:p>
    <w:p w14:paraId="138566A6" w14:textId="77777777" w:rsidR="000F4CB0" w:rsidRPr="00AF2CA5" w:rsidRDefault="000F4CB0" w:rsidP="009A21EE">
      <w:pPr>
        <w:ind w:leftChars="200" w:left="420" w:firstLineChars="100" w:firstLine="180"/>
        <w:rPr>
          <w:sz w:val="18"/>
          <w:szCs w:val="18"/>
        </w:rPr>
      </w:pPr>
      <w:r w:rsidRPr="00AF2CA5">
        <w:rPr>
          <w:sz w:val="18"/>
          <w:szCs w:val="18"/>
        </w:rPr>
        <w:t>いじめが「解消している」状態については、少なくとも次の２つの要件が満たされている必要があ</w:t>
      </w:r>
      <w:r w:rsidR="004C5684" w:rsidRPr="00AF2CA5">
        <w:rPr>
          <w:sz w:val="18"/>
          <w:szCs w:val="18"/>
        </w:rPr>
        <w:t>る</w:t>
      </w:r>
      <w:r w:rsidRPr="00AF2CA5">
        <w:rPr>
          <w:sz w:val="18"/>
          <w:szCs w:val="18"/>
        </w:rPr>
        <w:t>。</w:t>
      </w:r>
    </w:p>
    <w:p w14:paraId="7FBFB57C" w14:textId="77777777" w:rsidR="000F4CB0" w:rsidRPr="00AF2CA5" w:rsidRDefault="000F4CB0" w:rsidP="009A21EE">
      <w:pPr>
        <w:ind w:leftChars="200" w:left="960" w:hangingChars="300" w:hanging="540"/>
        <w:rPr>
          <w:sz w:val="18"/>
          <w:szCs w:val="18"/>
        </w:rPr>
      </w:pPr>
      <w:r w:rsidRPr="00AF2CA5">
        <w:rPr>
          <w:sz w:val="18"/>
          <w:szCs w:val="18"/>
        </w:rPr>
        <w:t xml:space="preserve">(1) </w:t>
      </w:r>
      <w:r w:rsidRPr="00AF2CA5">
        <w:rPr>
          <w:sz w:val="18"/>
          <w:szCs w:val="18"/>
        </w:rPr>
        <w:t>いじめに係る行為が止んでいること</w:t>
      </w:r>
    </w:p>
    <w:p w14:paraId="78A250D0" w14:textId="77777777" w:rsidR="000F4CB0" w:rsidRPr="00AF2CA5" w:rsidRDefault="000F4CB0" w:rsidP="009A21EE">
      <w:pPr>
        <w:ind w:leftChars="300" w:left="630" w:firstLineChars="100" w:firstLine="180"/>
        <w:rPr>
          <w:sz w:val="18"/>
          <w:szCs w:val="18"/>
        </w:rPr>
      </w:pPr>
      <w:r w:rsidRPr="00AF2CA5">
        <w:rPr>
          <w:sz w:val="18"/>
          <w:szCs w:val="18"/>
        </w:rPr>
        <w:t>被害者に対する心理的又は物理的な影響を与える行為が止んでいる状態が相当の期間継続していること。（相当の期間：少なくとも３か月を目安）</w:t>
      </w:r>
    </w:p>
    <w:p w14:paraId="0603406A" w14:textId="77777777" w:rsidR="000F4CB0" w:rsidRPr="00AF2CA5" w:rsidRDefault="000F4CB0" w:rsidP="009A21EE">
      <w:pPr>
        <w:ind w:leftChars="200" w:left="960" w:hangingChars="300" w:hanging="540"/>
        <w:rPr>
          <w:sz w:val="18"/>
          <w:szCs w:val="18"/>
        </w:rPr>
      </w:pPr>
      <w:r w:rsidRPr="00AF2CA5">
        <w:rPr>
          <w:sz w:val="18"/>
          <w:szCs w:val="18"/>
        </w:rPr>
        <w:t xml:space="preserve">(2) </w:t>
      </w:r>
      <w:r w:rsidRPr="00AF2CA5">
        <w:rPr>
          <w:sz w:val="18"/>
          <w:szCs w:val="18"/>
        </w:rPr>
        <w:t>被害児童生徒が心身の苦痛を感じていないこと</w:t>
      </w:r>
    </w:p>
    <w:p w14:paraId="45CAD7EF" w14:textId="77777777" w:rsidR="000F4CB0" w:rsidRPr="00AF2CA5" w:rsidRDefault="000F4CB0" w:rsidP="009A21EE">
      <w:pPr>
        <w:ind w:leftChars="300" w:left="630" w:firstLineChars="100" w:firstLine="180"/>
        <w:rPr>
          <w:sz w:val="18"/>
          <w:szCs w:val="18"/>
        </w:rPr>
      </w:pPr>
      <w:r w:rsidRPr="00AF2CA5">
        <w:rPr>
          <w:sz w:val="18"/>
          <w:szCs w:val="18"/>
        </w:rPr>
        <w:t>被害児童生徒本人及びその保護者に対し、心身の苦痛を感じていないかどうかを面談等により確認する。</w:t>
      </w:r>
    </w:p>
    <w:p w14:paraId="11CAB2DC" w14:textId="77777777" w:rsidR="000F4CB0" w:rsidRPr="00AF2CA5" w:rsidRDefault="000F4CB0" w:rsidP="009A21EE">
      <w:pPr>
        <w:ind w:leftChars="300" w:left="630" w:firstLineChars="100" w:firstLine="180"/>
        <w:rPr>
          <w:sz w:val="18"/>
          <w:szCs w:val="18"/>
        </w:rPr>
      </w:pPr>
      <w:r w:rsidRPr="00AF2CA5">
        <w:rPr>
          <w:sz w:val="18"/>
          <w:szCs w:val="18"/>
        </w:rPr>
        <w:t>また、上記のいじめが「解消している」状態とは、あくまで、一つの段階に過ぎず、「解消している」状態に至った場合でも、いじめが再発する可能性が十分にあり得ることを踏まえ、教職員は、当該いじめの被害児童生徒及び加害児童生徒については、日常的に注意深く観察を行</w:t>
      </w:r>
      <w:r w:rsidR="004C5684" w:rsidRPr="00AF2CA5">
        <w:rPr>
          <w:sz w:val="18"/>
          <w:szCs w:val="18"/>
        </w:rPr>
        <w:t>う</w:t>
      </w:r>
      <w:r w:rsidRPr="00AF2CA5">
        <w:rPr>
          <w:sz w:val="18"/>
          <w:szCs w:val="18"/>
        </w:rPr>
        <w:t>。</w:t>
      </w:r>
    </w:p>
    <w:p w14:paraId="283C5CE4" w14:textId="77777777" w:rsidR="000F4CB0" w:rsidRPr="00AF2CA5" w:rsidRDefault="000F4CB0" w:rsidP="00252873">
      <w:pPr>
        <w:rPr>
          <w:color w:val="000000" w:themeColor="text1"/>
          <w:sz w:val="18"/>
          <w:szCs w:val="18"/>
        </w:rPr>
      </w:pPr>
    </w:p>
    <w:p w14:paraId="2EC46ECC" w14:textId="77777777" w:rsidR="00CA43AD" w:rsidRPr="00AF2CA5" w:rsidRDefault="00CA43AD" w:rsidP="00CA43AD">
      <w:pPr>
        <w:widowControl/>
        <w:ind w:leftChars="200" w:left="420" w:firstLineChars="200" w:firstLine="420"/>
        <w:rPr>
          <w:color w:val="000000" w:themeColor="text1"/>
        </w:rPr>
      </w:pPr>
      <w:r w:rsidRPr="00AF2CA5">
        <w:rPr>
          <w:color w:val="000000" w:themeColor="text1"/>
        </w:rPr>
        <w:t>関連資料</w:t>
      </w:r>
    </w:p>
    <w:p w14:paraId="40DB4507" w14:textId="77777777" w:rsidR="00CA43AD" w:rsidRPr="00AF2CA5" w:rsidRDefault="00CA43AD" w:rsidP="00CA43AD">
      <w:pPr>
        <w:widowControl/>
        <w:ind w:leftChars="200" w:left="420" w:firstLineChars="200" w:firstLine="420"/>
        <w:rPr>
          <w:color w:val="000000" w:themeColor="text1"/>
        </w:rPr>
      </w:pPr>
      <w:r w:rsidRPr="00AF2CA5">
        <w:rPr>
          <w:rFonts w:ascii="Cambria Math" w:hAnsi="Cambria Math" w:cs="Cambria Math"/>
          <w:color w:val="000000" w:themeColor="text1"/>
        </w:rPr>
        <w:t>◇</w:t>
      </w:r>
      <w:r w:rsidRPr="00AF2CA5">
        <w:rPr>
          <w:color w:val="000000" w:themeColor="text1"/>
        </w:rPr>
        <w:t xml:space="preserve">　いじめ対応プログラム</w:t>
      </w:r>
      <w:r w:rsidRPr="00AF2CA5">
        <w:rPr>
          <w:rFonts w:ascii="ＭＳ 明朝" w:eastAsia="ＭＳ 明朝" w:hAnsi="ＭＳ 明朝" w:cs="ＭＳ 明朝" w:hint="eastAsia"/>
          <w:color w:val="000000" w:themeColor="text1"/>
        </w:rPr>
        <w:t>Ⅰ</w:t>
      </w:r>
      <w:r w:rsidRPr="00AF2CA5">
        <w:rPr>
          <w:color w:val="000000" w:themeColor="text1"/>
        </w:rPr>
        <w:t>・</w:t>
      </w:r>
      <w:r w:rsidRPr="00AF2CA5">
        <w:rPr>
          <w:rFonts w:ascii="ＭＳ 明朝" w:eastAsia="ＭＳ 明朝" w:hAnsi="ＭＳ 明朝" w:cs="ＭＳ 明朝" w:hint="eastAsia"/>
          <w:color w:val="000000" w:themeColor="text1"/>
        </w:rPr>
        <w:t>Ⅱ</w:t>
      </w:r>
      <w:r w:rsidRPr="00AF2CA5">
        <w:rPr>
          <w:color w:val="000000" w:themeColor="text1"/>
          <w:u w:val="double"/>
        </w:rPr>
        <w:t>（大阪府）</w:t>
      </w:r>
    </w:p>
    <w:p w14:paraId="36F3EADF" w14:textId="77777777" w:rsidR="00CA43AD" w:rsidRPr="00AF2CA5" w:rsidRDefault="00CA43AD" w:rsidP="00CA43AD">
      <w:pPr>
        <w:widowControl/>
        <w:ind w:leftChars="200" w:left="420" w:firstLineChars="100" w:firstLine="210"/>
        <w:rPr>
          <w:color w:val="000000" w:themeColor="text1"/>
        </w:rPr>
      </w:pPr>
      <w:r w:rsidRPr="00AF2CA5">
        <w:rPr>
          <w:color w:val="000000" w:themeColor="text1"/>
        </w:rPr>
        <w:t xml:space="preserve">　　　　</w:t>
      </w:r>
      <w:r w:rsidRPr="00AF2CA5">
        <w:rPr>
          <w:color w:val="000000" w:themeColor="text1"/>
        </w:rPr>
        <w:t>http://www.pref.osaka.lg.jp/jidoseitoshien/ijime/</w:t>
      </w:r>
    </w:p>
    <w:p w14:paraId="468631DF" w14:textId="77777777" w:rsidR="00CA43AD" w:rsidRPr="00AF2CA5" w:rsidRDefault="00CA43AD" w:rsidP="00CA43AD">
      <w:pPr>
        <w:widowControl/>
        <w:ind w:leftChars="200" w:left="420" w:firstLineChars="100" w:firstLine="210"/>
        <w:rPr>
          <w:color w:val="000000" w:themeColor="text1"/>
        </w:rPr>
      </w:pPr>
      <w:r w:rsidRPr="00AF2CA5">
        <w:rPr>
          <w:color w:val="000000" w:themeColor="text1"/>
        </w:rPr>
        <w:t xml:space="preserve">　</w:t>
      </w:r>
      <w:r w:rsidRPr="00AF2CA5">
        <w:rPr>
          <w:rFonts w:ascii="Cambria Math" w:hAnsi="Cambria Math" w:cs="Cambria Math"/>
          <w:color w:val="000000" w:themeColor="text1"/>
        </w:rPr>
        <w:t>◇</w:t>
      </w:r>
      <w:r w:rsidRPr="00AF2CA5">
        <w:rPr>
          <w:color w:val="000000" w:themeColor="text1"/>
        </w:rPr>
        <w:t xml:space="preserve">　いじめ対応プログラム実践事例集</w:t>
      </w:r>
      <w:r w:rsidRPr="00AF2CA5">
        <w:rPr>
          <w:color w:val="000000" w:themeColor="text1"/>
          <w:u w:val="double"/>
        </w:rPr>
        <w:t>（大阪府）</w:t>
      </w:r>
    </w:p>
    <w:p w14:paraId="25340F15" w14:textId="77777777" w:rsidR="00CA43AD" w:rsidRPr="00AF2CA5" w:rsidRDefault="00CA43AD" w:rsidP="00CA43AD">
      <w:pPr>
        <w:widowControl/>
        <w:ind w:leftChars="200" w:left="420" w:firstLineChars="100" w:firstLine="210"/>
        <w:rPr>
          <w:color w:val="000000" w:themeColor="text1"/>
        </w:rPr>
      </w:pPr>
      <w:r w:rsidRPr="00AF2CA5">
        <w:rPr>
          <w:color w:val="000000" w:themeColor="text1"/>
        </w:rPr>
        <w:t xml:space="preserve">　　　　</w:t>
      </w:r>
      <w:r w:rsidRPr="00AF2CA5">
        <w:rPr>
          <w:color w:val="000000" w:themeColor="text1"/>
        </w:rPr>
        <w:t>http://www.pref.osaka.lg.jp/jidoseitoshien/ijime/</w:t>
      </w:r>
    </w:p>
    <w:p w14:paraId="59334EA7" w14:textId="77777777" w:rsidR="00CA43AD" w:rsidRPr="00AF2CA5" w:rsidRDefault="00CA43AD" w:rsidP="00CA43AD">
      <w:pPr>
        <w:widowControl/>
        <w:ind w:leftChars="200" w:left="420" w:firstLineChars="100" w:firstLine="210"/>
        <w:rPr>
          <w:color w:val="000000" w:themeColor="text1"/>
        </w:rPr>
      </w:pPr>
      <w:r w:rsidRPr="00AF2CA5">
        <w:rPr>
          <w:color w:val="000000" w:themeColor="text1"/>
        </w:rPr>
        <w:t xml:space="preserve">　</w:t>
      </w:r>
      <w:r w:rsidRPr="00AF2CA5">
        <w:rPr>
          <w:rFonts w:ascii="Cambria Math" w:hAnsi="Cambria Math" w:cs="Cambria Math"/>
          <w:color w:val="000000" w:themeColor="text1"/>
        </w:rPr>
        <w:t>◇</w:t>
      </w:r>
      <w:r w:rsidRPr="00AF2CA5">
        <w:rPr>
          <w:color w:val="000000" w:themeColor="text1"/>
        </w:rPr>
        <w:t xml:space="preserve">　携帯・ネット上のいじめ等への対処方法プログラム</w:t>
      </w:r>
      <w:r w:rsidRPr="00AF2CA5">
        <w:rPr>
          <w:color w:val="000000" w:themeColor="text1"/>
          <w:u w:val="double"/>
        </w:rPr>
        <w:t>（大阪府）</w:t>
      </w:r>
    </w:p>
    <w:p w14:paraId="205D3516" w14:textId="77777777" w:rsidR="00CA43AD" w:rsidRPr="00AF2CA5" w:rsidRDefault="00CA43AD" w:rsidP="00CA43AD">
      <w:pPr>
        <w:widowControl/>
        <w:ind w:leftChars="200" w:left="420" w:firstLineChars="100" w:firstLine="210"/>
        <w:rPr>
          <w:color w:val="000000" w:themeColor="text1"/>
        </w:rPr>
      </w:pPr>
      <w:r w:rsidRPr="00AF2CA5">
        <w:rPr>
          <w:color w:val="000000" w:themeColor="text1"/>
        </w:rPr>
        <w:t xml:space="preserve">　　　　</w:t>
      </w:r>
      <w:r w:rsidRPr="00AF2CA5">
        <w:rPr>
          <w:color w:val="000000" w:themeColor="text1"/>
        </w:rPr>
        <w:t>http://www.pref.osaka.lg.jp/jidoseitoshien/ijime/</w:t>
      </w:r>
    </w:p>
    <w:p w14:paraId="32CA4D5B" w14:textId="77777777" w:rsidR="00CA43AD" w:rsidRPr="00AF2CA5" w:rsidRDefault="00660154" w:rsidP="00CA43AD">
      <w:pPr>
        <w:widowControl/>
        <w:ind w:leftChars="200" w:left="420" w:firstLineChars="100" w:firstLine="210"/>
        <w:rPr>
          <w:color w:val="000000" w:themeColor="text1"/>
        </w:rPr>
      </w:pPr>
      <w:r w:rsidRPr="00AF2CA5">
        <w:rPr>
          <w:color w:val="000000" w:themeColor="text1"/>
        </w:rPr>
        <w:t xml:space="preserve">　</w:t>
      </w:r>
      <w:r w:rsidR="00CA43AD" w:rsidRPr="00AF2CA5">
        <w:rPr>
          <w:rFonts w:ascii="Cambria Math" w:hAnsi="Cambria Math" w:cs="Cambria Math"/>
          <w:color w:val="000000" w:themeColor="text1"/>
        </w:rPr>
        <w:t>◇</w:t>
      </w:r>
      <w:r w:rsidR="00CA43AD" w:rsidRPr="00AF2CA5">
        <w:rPr>
          <w:color w:val="000000" w:themeColor="text1"/>
        </w:rPr>
        <w:t xml:space="preserve">　５つのレベルに応じた問題行動へのチャート</w:t>
      </w:r>
      <w:r w:rsidR="00CA43AD" w:rsidRPr="00AF2CA5">
        <w:rPr>
          <w:color w:val="000000" w:themeColor="text1"/>
          <w:u w:val="double"/>
        </w:rPr>
        <w:t>（大阪府）</w:t>
      </w:r>
    </w:p>
    <w:p w14:paraId="16067706" w14:textId="77777777" w:rsidR="00FE7AE6" w:rsidRPr="00AF2CA5" w:rsidRDefault="00CA43AD" w:rsidP="00CA43AD">
      <w:pPr>
        <w:widowControl/>
        <w:ind w:leftChars="200" w:left="420" w:firstLineChars="100" w:firstLine="210"/>
        <w:rPr>
          <w:color w:val="000000" w:themeColor="text1"/>
        </w:rPr>
      </w:pPr>
      <w:r w:rsidRPr="00AF2CA5">
        <w:rPr>
          <w:color w:val="000000" w:themeColor="text1"/>
        </w:rPr>
        <w:t xml:space="preserve">　　　　</w:t>
      </w:r>
      <w:r w:rsidRPr="00AF2CA5">
        <w:rPr>
          <w:color w:val="000000" w:themeColor="text1"/>
        </w:rPr>
        <w:t>http://www.pref.osaka.lg.jp/shochugakko/taiou/index.html</w:t>
      </w:r>
    </w:p>
    <w:sectPr w:rsidR="00FE7AE6" w:rsidRPr="00AF2CA5" w:rsidSect="006D7580">
      <w:headerReference w:type="default" r:id="rId11"/>
      <w:footerReference w:type="default" r:id="rId12"/>
      <w:pgSz w:w="11906" w:h="16838" w:code="9"/>
      <w:pgMar w:top="1440" w:right="1080" w:bottom="1440" w:left="1080" w:header="851" w:footer="567"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81161" w14:textId="77777777" w:rsidR="00F4728D" w:rsidRDefault="00F4728D" w:rsidP="00EB3E44">
      <w:r>
        <w:separator/>
      </w:r>
    </w:p>
  </w:endnote>
  <w:endnote w:type="continuationSeparator" w:id="0">
    <w:p w14:paraId="02B71063" w14:textId="77777777" w:rsidR="00F4728D" w:rsidRDefault="00F4728D" w:rsidP="00EB3E44">
      <w:r>
        <w:continuationSeparator/>
      </w:r>
    </w:p>
  </w:endnote>
  <w:endnote w:type="continuationNotice" w:id="1">
    <w:p w14:paraId="445EC5F3" w14:textId="77777777" w:rsidR="00F4728D" w:rsidRDefault="00F472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6214324"/>
      <w:docPartObj>
        <w:docPartGallery w:val="Page Numbers (Bottom of Page)"/>
        <w:docPartUnique/>
      </w:docPartObj>
    </w:sdtPr>
    <w:sdtContent>
      <w:p w14:paraId="5836B801" w14:textId="77777777" w:rsidR="00D20A4E" w:rsidRDefault="00D20A4E">
        <w:pPr>
          <w:pStyle w:val="a5"/>
          <w:jc w:val="center"/>
        </w:pPr>
        <w:r>
          <w:fldChar w:fldCharType="begin"/>
        </w:r>
        <w:r>
          <w:instrText>PAGE   \* MERGEFORMAT</w:instrText>
        </w:r>
        <w:r>
          <w:fldChar w:fldCharType="separate"/>
        </w:r>
        <w:r w:rsidR="00583940" w:rsidRPr="00583940">
          <w:rPr>
            <w:noProof/>
            <w:lang w:val="ja-JP"/>
          </w:rPr>
          <w:t>3</w:t>
        </w:r>
        <w:r>
          <w:rPr>
            <w:noProof/>
            <w:lang w:val="ja-JP"/>
          </w:rPr>
          <w:fldChar w:fldCharType="end"/>
        </w:r>
      </w:p>
    </w:sdtContent>
  </w:sdt>
  <w:p w14:paraId="463DEEAE" w14:textId="77777777" w:rsidR="00D20A4E" w:rsidRDefault="00D20A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EC625" w14:textId="77777777" w:rsidR="00F4728D" w:rsidRDefault="00F4728D" w:rsidP="00EB3E44">
      <w:r>
        <w:separator/>
      </w:r>
    </w:p>
  </w:footnote>
  <w:footnote w:type="continuationSeparator" w:id="0">
    <w:p w14:paraId="64EB35E5" w14:textId="77777777" w:rsidR="00F4728D" w:rsidRDefault="00F4728D" w:rsidP="00EB3E44">
      <w:r>
        <w:continuationSeparator/>
      </w:r>
    </w:p>
  </w:footnote>
  <w:footnote w:type="continuationNotice" w:id="1">
    <w:p w14:paraId="6ACA7048" w14:textId="77777777" w:rsidR="00F4728D" w:rsidRDefault="00F472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C20D2" w14:textId="77777777" w:rsidR="00252873" w:rsidRDefault="0025287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237A63"/>
    <w:multiLevelType w:val="multilevel"/>
    <w:tmpl w:val="05FABF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BE5368F"/>
    <w:multiLevelType w:val="multilevel"/>
    <w:tmpl w:val="B3C64F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7865937"/>
    <w:multiLevelType w:val="hybridMultilevel"/>
    <w:tmpl w:val="5016E098"/>
    <w:lvl w:ilvl="0" w:tplc="C53C3518">
      <w:start w:val="1"/>
      <w:numFmt w:val="decimal"/>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794719694">
    <w:abstractNumId w:val="2"/>
  </w:num>
  <w:num w:numId="2" w16cid:durableId="1538853015">
    <w:abstractNumId w:val="0"/>
  </w:num>
  <w:num w:numId="3" w16cid:durableId="120223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83"/>
    <w:rsid w:val="000077DC"/>
    <w:rsid w:val="00010A2C"/>
    <w:rsid w:val="000169B8"/>
    <w:rsid w:val="00016C40"/>
    <w:rsid w:val="00025380"/>
    <w:rsid w:val="00026B39"/>
    <w:rsid w:val="0004633D"/>
    <w:rsid w:val="00046B64"/>
    <w:rsid w:val="0004779E"/>
    <w:rsid w:val="000633A3"/>
    <w:rsid w:val="00063CEC"/>
    <w:rsid w:val="0007386C"/>
    <w:rsid w:val="00077C07"/>
    <w:rsid w:val="0008280C"/>
    <w:rsid w:val="00090798"/>
    <w:rsid w:val="0009219B"/>
    <w:rsid w:val="000B0CB7"/>
    <w:rsid w:val="000B3B67"/>
    <w:rsid w:val="000C5FB5"/>
    <w:rsid w:val="000D08AF"/>
    <w:rsid w:val="000E52C7"/>
    <w:rsid w:val="000E550D"/>
    <w:rsid w:val="000E7595"/>
    <w:rsid w:val="000E78C6"/>
    <w:rsid w:val="000F4CB0"/>
    <w:rsid w:val="000F7809"/>
    <w:rsid w:val="00100C36"/>
    <w:rsid w:val="001226C8"/>
    <w:rsid w:val="00130790"/>
    <w:rsid w:val="00137951"/>
    <w:rsid w:val="0014181C"/>
    <w:rsid w:val="00150AF4"/>
    <w:rsid w:val="0015634E"/>
    <w:rsid w:val="00162B35"/>
    <w:rsid w:val="00170DCA"/>
    <w:rsid w:val="00174B55"/>
    <w:rsid w:val="00180975"/>
    <w:rsid w:val="00193054"/>
    <w:rsid w:val="00193644"/>
    <w:rsid w:val="001B2E72"/>
    <w:rsid w:val="001B6F3E"/>
    <w:rsid w:val="001C4C19"/>
    <w:rsid w:val="001D13EE"/>
    <w:rsid w:val="001D5F6F"/>
    <w:rsid w:val="001D7C76"/>
    <w:rsid w:val="001E1F82"/>
    <w:rsid w:val="001E4284"/>
    <w:rsid w:val="001F0712"/>
    <w:rsid w:val="001F1308"/>
    <w:rsid w:val="001F29A7"/>
    <w:rsid w:val="001F56D5"/>
    <w:rsid w:val="001F79DA"/>
    <w:rsid w:val="002056BE"/>
    <w:rsid w:val="002107F5"/>
    <w:rsid w:val="00212C17"/>
    <w:rsid w:val="00222698"/>
    <w:rsid w:val="002262E2"/>
    <w:rsid w:val="002272CD"/>
    <w:rsid w:val="00231C18"/>
    <w:rsid w:val="0024032B"/>
    <w:rsid w:val="00241105"/>
    <w:rsid w:val="00244E26"/>
    <w:rsid w:val="002472D4"/>
    <w:rsid w:val="00252873"/>
    <w:rsid w:val="00252CB5"/>
    <w:rsid w:val="00254202"/>
    <w:rsid w:val="00260DD1"/>
    <w:rsid w:val="002841A3"/>
    <w:rsid w:val="00291DB6"/>
    <w:rsid w:val="002941C6"/>
    <w:rsid w:val="002A245C"/>
    <w:rsid w:val="002A4953"/>
    <w:rsid w:val="002B0455"/>
    <w:rsid w:val="002B3695"/>
    <w:rsid w:val="002B3A8D"/>
    <w:rsid w:val="002B6116"/>
    <w:rsid w:val="002C757F"/>
    <w:rsid w:val="002D3434"/>
    <w:rsid w:val="002D6099"/>
    <w:rsid w:val="002F1586"/>
    <w:rsid w:val="002F3237"/>
    <w:rsid w:val="002F55B6"/>
    <w:rsid w:val="002F6114"/>
    <w:rsid w:val="00307AFE"/>
    <w:rsid w:val="00313940"/>
    <w:rsid w:val="00334A52"/>
    <w:rsid w:val="00336E92"/>
    <w:rsid w:val="00341D04"/>
    <w:rsid w:val="003432E7"/>
    <w:rsid w:val="00352829"/>
    <w:rsid w:val="00352E11"/>
    <w:rsid w:val="003571AB"/>
    <w:rsid w:val="00362385"/>
    <w:rsid w:val="00365816"/>
    <w:rsid w:val="0037294F"/>
    <w:rsid w:val="003729BF"/>
    <w:rsid w:val="003953D6"/>
    <w:rsid w:val="00395539"/>
    <w:rsid w:val="00397688"/>
    <w:rsid w:val="003A39BF"/>
    <w:rsid w:val="003A6AF0"/>
    <w:rsid w:val="003A75DB"/>
    <w:rsid w:val="003B61A3"/>
    <w:rsid w:val="003C0C4F"/>
    <w:rsid w:val="003C15AA"/>
    <w:rsid w:val="003C3289"/>
    <w:rsid w:val="003C39DC"/>
    <w:rsid w:val="003C61D3"/>
    <w:rsid w:val="003C6922"/>
    <w:rsid w:val="003D634A"/>
    <w:rsid w:val="003E1C26"/>
    <w:rsid w:val="003E5FC3"/>
    <w:rsid w:val="003E6C43"/>
    <w:rsid w:val="003F2A07"/>
    <w:rsid w:val="00400F4F"/>
    <w:rsid w:val="00403F27"/>
    <w:rsid w:val="004131E7"/>
    <w:rsid w:val="004353DF"/>
    <w:rsid w:val="00436C23"/>
    <w:rsid w:val="00436CB6"/>
    <w:rsid w:val="004507DE"/>
    <w:rsid w:val="00450B91"/>
    <w:rsid w:val="00453174"/>
    <w:rsid w:val="00455264"/>
    <w:rsid w:val="00462083"/>
    <w:rsid w:val="0046377C"/>
    <w:rsid w:val="0046443E"/>
    <w:rsid w:val="00484873"/>
    <w:rsid w:val="0048638F"/>
    <w:rsid w:val="004878AF"/>
    <w:rsid w:val="004A44B7"/>
    <w:rsid w:val="004B160F"/>
    <w:rsid w:val="004B1AAF"/>
    <w:rsid w:val="004B2435"/>
    <w:rsid w:val="004C1FFE"/>
    <w:rsid w:val="004C5684"/>
    <w:rsid w:val="004D5DC1"/>
    <w:rsid w:val="004E05C4"/>
    <w:rsid w:val="004E39C6"/>
    <w:rsid w:val="004E590A"/>
    <w:rsid w:val="004E5C82"/>
    <w:rsid w:val="004F66B0"/>
    <w:rsid w:val="004F7BAF"/>
    <w:rsid w:val="005116CD"/>
    <w:rsid w:val="00513FA3"/>
    <w:rsid w:val="005206E1"/>
    <w:rsid w:val="00520782"/>
    <w:rsid w:val="00521B2E"/>
    <w:rsid w:val="00530019"/>
    <w:rsid w:val="005370F4"/>
    <w:rsid w:val="00542FF7"/>
    <w:rsid w:val="00547169"/>
    <w:rsid w:val="00554162"/>
    <w:rsid w:val="00557703"/>
    <w:rsid w:val="00564262"/>
    <w:rsid w:val="00567EDF"/>
    <w:rsid w:val="00567EF6"/>
    <w:rsid w:val="00570DAD"/>
    <w:rsid w:val="00573EA1"/>
    <w:rsid w:val="00577D15"/>
    <w:rsid w:val="00583940"/>
    <w:rsid w:val="00586162"/>
    <w:rsid w:val="005A0C2B"/>
    <w:rsid w:val="005A5FBE"/>
    <w:rsid w:val="005B4026"/>
    <w:rsid w:val="005B5883"/>
    <w:rsid w:val="005C0E5F"/>
    <w:rsid w:val="005C3B1C"/>
    <w:rsid w:val="005C7FF7"/>
    <w:rsid w:val="005D65B6"/>
    <w:rsid w:val="005F54F0"/>
    <w:rsid w:val="005F75C8"/>
    <w:rsid w:val="005F7F9A"/>
    <w:rsid w:val="00611705"/>
    <w:rsid w:val="00611C91"/>
    <w:rsid w:val="00622A25"/>
    <w:rsid w:val="00627C3F"/>
    <w:rsid w:val="00632785"/>
    <w:rsid w:val="00635E21"/>
    <w:rsid w:val="00636731"/>
    <w:rsid w:val="00637497"/>
    <w:rsid w:val="00642A23"/>
    <w:rsid w:val="006469CB"/>
    <w:rsid w:val="00654C36"/>
    <w:rsid w:val="00657E06"/>
    <w:rsid w:val="00660154"/>
    <w:rsid w:val="00676074"/>
    <w:rsid w:val="006854B5"/>
    <w:rsid w:val="006857F2"/>
    <w:rsid w:val="006867C1"/>
    <w:rsid w:val="00696B68"/>
    <w:rsid w:val="006A3562"/>
    <w:rsid w:val="006A6764"/>
    <w:rsid w:val="006A72A9"/>
    <w:rsid w:val="006A75D5"/>
    <w:rsid w:val="006B41A8"/>
    <w:rsid w:val="006B6FC3"/>
    <w:rsid w:val="006C0F18"/>
    <w:rsid w:val="006C2733"/>
    <w:rsid w:val="006D302D"/>
    <w:rsid w:val="006D7580"/>
    <w:rsid w:val="006D79C1"/>
    <w:rsid w:val="006E7CF5"/>
    <w:rsid w:val="006F2124"/>
    <w:rsid w:val="006F2D3A"/>
    <w:rsid w:val="006F70EE"/>
    <w:rsid w:val="00705017"/>
    <w:rsid w:val="007106FA"/>
    <w:rsid w:val="007121AD"/>
    <w:rsid w:val="007128DA"/>
    <w:rsid w:val="00713040"/>
    <w:rsid w:val="007139D4"/>
    <w:rsid w:val="007175EC"/>
    <w:rsid w:val="00730188"/>
    <w:rsid w:val="00736CAC"/>
    <w:rsid w:val="00737416"/>
    <w:rsid w:val="00740A58"/>
    <w:rsid w:val="00755722"/>
    <w:rsid w:val="00756D0B"/>
    <w:rsid w:val="00772871"/>
    <w:rsid w:val="00772E46"/>
    <w:rsid w:val="00772FE2"/>
    <w:rsid w:val="0077325C"/>
    <w:rsid w:val="00784B9C"/>
    <w:rsid w:val="007A6069"/>
    <w:rsid w:val="007A73CE"/>
    <w:rsid w:val="007B2680"/>
    <w:rsid w:val="007B5887"/>
    <w:rsid w:val="007B6439"/>
    <w:rsid w:val="007C4214"/>
    <w:rsid w:val="007C457E"/>
    <w:rsid w:val="007D352A"/>
    <w:rsid w:val="007D66EE"/>
    <w:rsid w:val="007E475A"/>
    <w:rsid w:val="007E666A"/>
    <w:rsid w:val="007F5E3A"/>
    <w:rsid w:val="007F62A5"/>
    <w:rsid w:val="0081273D"/>
    <w:rsid w:val="00815E3C"/>
    <w:rsid w:val="00827880"/>
    <w:rsid w:val="0084042B"/>
    <w:rsid w:val="008406F2"/>
    <w:rsid w:val="008474E3"/>
    <w:rsid w:val="008641CB"/>
    <w:rsid w:val="008752B5"/>
    <w:rsid w:val="00882DE9"/>
    <w:rsid w:val="008906E3"/>
    <w:rsid w:val="008A1D58"/>
    <w:rsid w:val="008A5922"/>
    <w:rsid w:val="008A61DB"/>
    <w:rsid w:val="008B0467"/>
    <w:rsid w:val="008B16CC"/>
    <w:rsid w:val="008B5D97"/>
    <w:rsid w:val="008B66F3"/>
    <w:rsid w:val="008C1A74"/>
    <w:rsid w:val="008C37AF"/>
    <w:rsid w:val="008C4914"/>
    <w:rsid w:val="008C4D3E"/>
    <w:rsid w:val="008D325A"/>
    <w:rsid w:val="008E68CA"/>
    <w:rsid w:val="008F2556"/>
    <w:rsid w:val="008F45C9"/>
    <w:rsid w:val="009003D1"/>
    <w:rsid w:val="00902B9A"/>
    <w:rsid w:val="00911083"/>
    <w:rsid w:val="009146DC"/>
    <w:rsid w:val="009233AE"/>
    <w:rsid w:val="009437BC"/>
    <w:rsid w:val="00954C4E"/>
    <w:rsid w:val="00954FDE"/>
    <w:rsid w:val="00955286"/>
    <w:rsid w:val="00960ECB"/>
    <w:rsid w:val="009624B9"/>
    <w:rsid w:val="009650B7"/>
    <w:rsid w:val="00965FF3"/>
    <w:rsid w:val="00974AC1"/>
    <w:rsid w:val="00975060"/>
    <w:rsid w:val="00977291"/>
    <w:rsid w:val="00990E24"/>
    <w:rsid w:val="009A21EE"/>
    <w:rsid w:val="009A3BA2"/>
    <w:rsid w:val="009C0BED"/>
    <w:rsid w:val="009C3517"/>
    <w:rsid w:val="009D0A0A"/>
    <w:rsid w:val="009D12D4"/>
    <w:rsid w:val="009F661F"/>
    <w:rsid w:val="00A020B0"/>
    <w:rsid w:val="00A14061"/>
    <w:rsid w:val="00A203FF"/>
    <w:rsid w:val="00A25A5C"/>
    <w:rsid w:val="00A27654"/>
    <w:rsid w:val="00A27D13"/>
    <w:rsid w:val="00A31707"/>
    <w:rsid w:val="00A35034"/>
    <w:rsid w:val="00A355F5"/>
    <w:rsid w:val="00A40E16"/>
    <w:rsid w:val="00A44B9F"/>
    <w:rsid w:val="00A50025"/>
    <w:rsid w:val="00A54142"/>
    <w:rsid w:val="00A56086"/>
    <w:rsid w:val="00A64AF6"/>
    <w:rsid w:val="00A72BC7"/>
    <w:rsid w:val="00A82337"/>
    <w:rsid w:val="00A87BCF"/>
    <w:rsid w:val="00A95B85"/>
    <w:rsid w:val="00A96F8B"/>
    <w:rsid w:val="00AA1F08"/>
    <w:rsid w:val="00AB6974"/>
    <w:rsid w:val="00AC0063"/>
    <w:rsid w:val="00AC00E8"/>
    <w:rsid w:val="00AC4002"/>
    <w:rsid w:val="00AE1F37"/>
    <w:rsid w:val="00AE4505"/>
    <w:rsid w:val="00AE6FCA"/>
    <w:rsid w:val="00AF2CA5"/>
    <w:rsid w:val="00AF32DB"/>
    <w:rsid w:val="00AF609C"/>
    <w:rsid w:val="00B04790"/>
    <w:rsid w:val="00B21ED2"/>
    <w:rsid w:val="00B2477C"/>
    <w:rsid w:val="00B27688"/>
    <w:rsid w:val="00B27D5A"/>
    <w:rsid w:val="00B30D13"/>
    <w:rsid w:val="00B3249B"/>
    <w:rsid w:val="00B332C2"/>
    <w:rsid w:val="00B37096"/>
    <w:rsid w:val="00B44529"/>
    <w:rsid w:val="00B459E1"/>
    <w:rsid w:val="00B5036A"/>
    <w:rsid w:val="00B81247"/>
    <w:rsid w:val="00B81708"/>
    <w:rsid w:val="00B87800"/>
    <w:rsid w:val="00B923D5"/>
    <w:rsid w:val="00BA5FD0"/>
    <w:rsid w:val="00BA669F"/>
    <w:rsid w:val="00BA73F3"/>
    <w:rsid w:val="00BA7A08"/>
    <w:rsid w:val="00BB54F3"/>
    <w:rsid w:val="00BC64A4"/>
    <w:rsid w:val="00BF211A"/>
    <w:rsid w:val="00C00558"/>
    <w:rsid w:val="00C02D47"/>
    <w:rsid w:val="00C060B5"/>
    <w:rsid w:val="00C1145A"/>
    <w:rsid w:val="00C11E88"/>
    <w:rsid w:val="00C12BBE"/>
    <w:rsid w:val="00C236DC"/>
    <w:rsid w:val="00C44B01"/>
    <w:rsid w:val="00C54A6D"/>
    <w:rsid w:val="00C54CC5"/>
    <w:rsid w:val="00C602CF"/>
    <w:rsid w:val="00C6336B"/>
    <w:rsid w:val="00C7352A"/>
    <w:rsid w:val="00C74FC0"/>
    <w:rsid w:val="00C770AB"/>
    <w:rsid w:val="00C8610B"/>
    <w:rsid w:val="00C86E73"/>
    <w:rsid w:val="00C9059B"/>
    <w:rsid w:val="00CA43AD"/>
    <w:rsid w:val="00CB34C8"/>
    <w:rsid w:val="00CC5066"/>
    <w:rsid w:val="00CC7151"/>
    <w:rsid w:val="00CD6316"/>
    <w:rsid w:val="00CE14C8"/>
    <w:rsid w:val="00CE3E66"/>
    <w:rsid w:val="00CE5B98"/>
    <w:rsid w:val="00CF1C55"/>
    <w:rsid w:val="00CF3154"/>
    <w:rsid w:val="00CF3D86"/>
    <w:rsid w:val="00CF5A56"/>
    <w:rsid w:val="00D20497"/>
    <w:rsid w:val="00D20A4E"/>
    <w:rsid w:val="00D32A01"/>
    <w:rsid w:val="00D378A4"/>
    <w:rsid w:val="00D40F90"/>
    <w:rsid w:val="00D42725"/>
    <w:rsid w:val="00D46912"/>
    <w:rsid w:val="00D5292D"/>
    <w:rsid w:val="00D54CAD"/>
    <w:rsid w:val="00D55134"/>
    <w:rsid w:val="00D56920"/>
    <w:rsid w:val="00D63349"/>
    <w:rsid w:val="00D753A2"/>
    <w:rsid w:val="00D77CA0"/>
    <w:rsid w:val="00D9222A"/>
    <w:rsid w:val="00DA27D2"/>
    <w:rsid w:val="00DA6CC7"/>
    <w:rsid w:val="00DB5BC4"/>
    <w:rsid w:val="00DB703F"/>
    <w:rsid w:val="00DC62FF"/>
    <w:rsid w:val="00DD6048"/>
    <w:rsid w:val="00DE482E"/>
    <w:rsid w:val="00DF1BA9"/>
    <w:rsid w:val="00DF4D39"/>
    <w:rsid w:val="00E1319A"/>
    <w:rsid w:val="00E174DA"/>
    <w:rsid w:val="00E25C45"/>
    <w:rsid w:val="00E33A99"/>
    <w:rsid w:val="00E442EF"/>
    <w:rsid w:val="00E45889"/>
    <w:rsid w:val="00E46C40"/>
    <w:rsid w:val="00E5103C"/>
    <w:rsid w:val="00E60E65"/>
    <w:rsid w:val="00E61D35"/>
    <w:rsid w:val="00E637E3"/>
    <w:rsid w:val="00E64218"/>
    <w:rsid w:val="00E6486A"/>
    <w:rsid w:val="00E71219"/>
    <w:rsid w:val="00E731DC"/>
    <w:rsid w:val="00E7436D"/>
    <w:rsid w:val="00E76C5E"/>
    <w:rsid w:val="00E83EC0"/>
    <w:rsid w:val="00E95BF1"/>
    <w:rsid w:val="00EB00D7"/>
    <w:rsid w:val="00EB3E44"/>
    <w:rsid w:val="00EC6BB4"/>
    <w:rsid w:val="00ED272C"/>
    <w:rsid w:val="00ED6214"/>
    <w:rsid w:val="00EE5F27"/>
    <w:rsid w:val="00EE7F17"/>
    <w:rsid w:val="00EF0BCB"/>
    <w:rsid w:val="00F04ACC"/>
    <w:rsid w:val="00F0525A"/>
    <w:rsid w:val="00F1387A"/>
    <w:rsid w:val="00F13C4D"/>
    <w:rsid w:val="00F15318"/>
    <w:rsid w:val="00F35B0D"/>
    <w:rsid w:val="00F46312"/>
    <w:rsid w:val="00F4728D"/>
    <w:rsid w:val="00F47597"/>
    <w:rsid w:val="00F66DB6"/>
    <w:rsid w:val="00F6781A"/>
    <w:rsid w:val="00F7573C"/>
    <w:rsid w:val="00F9060A"/>
    <w:rsid w:val="00F90FD0"/>
    <w:rsid w:val="00F927E1"/>
    <w:rsid w:val="00FA1C3B"/>
    <w:rsid w:val="00FA62D7"/>
    <w:rsid w:val="00FB30B1"/>
    <w:rsid w:val="00FD0A6E"/>
    <w:rsid w:val="00FD2534"/>
    <w:rsid w:val="00FD2C75"/>
    <w:rsid w:val="00FD4EE0"/>
    <w:rsid w:val="00FD5705"/>
    <w:rsid w:val="00FD78B4"/>
    <w:rsid w:val="00FE1CD2"/>
    <w:rsid w:val="00FE46E5"/>
    <w:rsid w:val="00FE544A"/>
    <w:rsid w:val="00FE7AE6"/>
    <w:rsid w:val="00FF02C9"/>
    <w:rsid w:val="00FF19DD"/>
    <w:rsid w:val="00FF4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629820"/>
  <w15:docId w15:val="{A0E7D024-6D31-40AD-B7EA-372CA18C5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60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E44"/>
    <w:pPr>
      <w:tabs>
        <w:tab w:val="center" w:pos="4252"/>
        <w:tab w:val="right" w:pos="8504"/>
      </w:tabs>
      <w:snapToGrid w:val="0"/>
    </w:pPr>
  </w:style>
  <w:style w:type="character" w:customStyle="1" w:styleId="a4">
    <w:name w:val="ヘッダー (文字)"/>
    <w:basedOn w:val="a0"/>
    <w:link w:val="a3"/>
    <w:uiPriority w:val="99"/>
    <w:rsid w:val="00EB3E44"/>
  </w:style>
  <w:style w:type="paragraph" w:styleId="a5">
    <w:name w:val="footer"/>
    <w:basedOn w:val="a"/>
    <w:link w:val="a6"/>
    <w:uiPriority w:val="99"/>
    <w:unhideWhenUsed/>
    <w:rsid w:val="00EB3E44"/>
    <w:pPr>
      <w:tabs>
        <w:tab w:val="center" w:pos="4252"/>
        <w:tab w:val="right" w:pos="8504"/>
      </w:tabs>
      <w:snapToGrid w:val="0"/>
    </w:pPr>
  </w:style>
  <w:style w:type="character" w:customStyle="1" w:styleId="a6">
    <w:name w:val="フッター (文字)"/>
    <w:basedOn w:val="a0"/>
    <w:link w:val="a5"/>
    <w:uiPriority w:val="99"/>
    <w:rsid w:val="00EB3E44"/>
  </w:style>
  <w:style w:type="paragraph" w:styleId="a7">
    <w:name w:val="Balloon Text"/>
    <w:basedOn w:val="a"/>
    <w:link w:val="a8"/>
    <w:uiPriority w:val="99"/>
    <w:semiHidden/>
    <w:unhideWhenUsed/>
    <w:rsid w:val="006B41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B41A8"/>
    <w:rPr>
      <w:rFonts w:asciiTheme="majorHAnsi" w:eastAsiaTheme="majorEastAsia" w:hAnsiTheme="majorHAnsi" w:cstheme="majorBidi"/>
      <w:sz w:val="18"/>
      <w:szCs w:val="18"/>
    </w:rPr>
  </w:style>
  <w:style w:type="table" w:styleId="a9">
    <w:name w:val="Table Grid"/>
    <w:basedOn w:val="a1"/>
    <w:uiPriority w:val="59"/>
    <w:rsid w:val="007E6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52E11"/>
    <w:pPr>
      <w:ind w:leftChars="400" w:left="840"/>
    </w:pPr>
  </w:style>
  <w:style w:type="table" w:customStyle="1" w:styleId="1">
    <w:name w:val="表 (格子)1"/>
    <w:basedOn w:val="a1"/>
    <w:next w:val="a9"/>
    <w:uiPriority w:val="59"/>
    <w:rsid w:val="00C74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911083"/>
  </w:style>
  <w:style w:type="character" w:customStyle="1" w:styleId="ac">
    <w:name w:val="日付 (文字)"/>
    <w:basedOn w:val="a0"/>
    <w:link w:val="ab"/>
    <w:uiPriority w:val="99"/>
    <w:semiHidden/>
    <w:rsid w:val="00911083"/>
  </w:style>
  <w:style w:type="table" w:customStyle="1" w:styleId="12">
    <w:name w:val="表 (格子)12"/>
    <w:basedOn w:val="a1"/>
    <w:next w:val="a9"/>
    <w:uiPriority w:val="59"/>
    <w:rsid w:val="00CE3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244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23F2CCC1679241AD6454249A494985" ma:contentTypeVersion="15" ma:contentTypeDescription="Create a new document." ma:contentTypeScope="" ma:versionID="ef58245fd9ab298b76f6dff97e8a8ae7">
  <xsd:schema xmlns:xsd="http://www.w3.org/2001/XMLSchema" xmlns:xs="http://www.w3.org/2001/XMLSchema" xmlns:p="http://schemas.microsoft.com/office/2006/metadata/properties" xmlns:ns2="3883ad22-473e-4305-83c2-5cd5c92ffafc" xmlns:ns3="92c85782-91b6-4975-a634-e8e07eaefb77" targetNamespace="http://schemas.microsoft.com/office/2006/metadata/properties" ma:root="true" ma:fieldsID="28a1a1406722f87760cd01b3862e09b0" ns2:_="" ns3:_="">
    <xsd:import namespace="3883ad22-473e-4305-83c2-5cd5c92ffafc"/>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3ad22-473e-4305-83c2-5cd5c92ffa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_x0024_Resources_x003a_core_x002c_Signoff_Status">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9e9260e-f734-40de-aa4b-39cb5e3df719}"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92c85782-91b6-4975-a634-e8e07eaefb77" xsi:nil="true"/>
    <lcf76f155ced4ddcb4097134ff3c332f xmlns="3883ad22-473e-4305-83c2-5cd5c92ffafc">
      <Terms xmlns="http://schemas.microsoft.com/office/infopath/2007/PartnerControls"/>
    </lcf76f155ced4ddcb4097134ff3c332f>
    <_Flow_SignoffStatus xmlns="3883ad22-473e-4305-83c2-5cd5c92ffa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011BD-806F-4D9D-8F3F-48AC582CE72B}"/>
</file>

<file path=customXml/itemProps2.xml><?xml version="1.0" encoding="utf-8"?>
<ds:datastoreItem xmlns:ds="http://schemas.openxmlformats.org/officeDocument/2006/customXml" ds:itemID="{70B4D1C8-8413-44C2-8EE5-C4B1EEEFC382}">
  <ds:schemaRefs>
    <ds:schemaRef ds:uri="http://schemas.microsoft.com/office/2006/metadata/properties"/>
    <ds:schemaRef ds:uri="92c85782-91b6-4975-a634-e8e07eaefb77"/>
    <ds:schemaRef ds:uri="3883ad22-473e-4305-83c2-5cd5c92ffafc"/>
    <ds:schemaRef ds:uri="http://schemas.microsoft.com/office/infopath/2007/PartnerControls"/>
  </ds:schemaRefs>
</ds:datastoreItem>
</file>

<file path=customXml/itemProps3.xml><?xml version="1.0" encoding="utf-8"?>
<ds:datastoreItem xmlns:ds="http://schemas.openxmlformats.org/officeDocument/2006/customXml" ds:itemID="{77F7A107-DB09-4F95-84ED-844E725DEC08}">
  <ds:schemaRefs>
    <ds:schemaRef ds:uri="http://schemas.microsoft.com/sharepoint/v3/contenttype/forms"/>
  </ds:schemaRefs>
</ds:datastoreItem>
</file>

<file path=customXml/itemProps4.xml><?xml version="1.0" encoding="utf-8"?>
<ds:datastoreItem xmlns:ds="http://schemas.openxmlformats.org/officeDocument/2006/customXml" ds:itemID="{80791029-80D7-433A-972A-5E36E4F6F483}">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Privilege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51</TotalTime>
  <Pages>8</Pages>
  <Words>1430</Words>
  <Characters>8151</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美智</cp:lastModifiedBy>
  <cp:revision>29</cp:revision>
  <cp:lastPrinted>2024-04-07T07:34:00Z</cp:lastPrinted>
  <dcterms:created xsi:type="dcterms:W3CDTF">2023-04-12T01:46:00Z</dcterms:created>
  <dcterms:modified xsi:type="dcterms:W3CDTF">2025-05-09T06:34:00Z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0x010100B623F2CCC1679241AD6454249A494985</vt:lpwstr>
  </property>
  <property fmtid="{D5CDD505-2E9C-101B-9397-08002B2CF9AE}" pid="3" name="Order">
    <vt:r8>1930600</vt:r8>
  </property>
  <property fmtid="{D5CDD505-2E9C-101B-9397-08002B2CF9AE}" pid="4" name="MediaServiceImageTags">
    <vt:lpwstr/>
  </property>
</Properties>
</file>