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0E0" w:rsidRPr="004D3500" w:rsidRDefault="004D3500" w:rsidP="00EC0144">
      <w:pPr>
        <w:jc w:val="center"/>
        <w:rPr>
          <w:rFonts w:ascii="HGSｺﾞｼｯｸE" w:eastAsia="HGSｺﾞｼｯｸE"/>
          <w:sz w:val="32"/>
          <w:szCs w:val="32"/>
        </w:rPr>
      </w:pPr>
      <w:r w:rsidRPr="004D3500">
        <w:rPr>
          <w:rFonts w:ascii="HGSｺﾞｼｯｸE" w:eastAsia="HGSｺﾞｼｯｸE" w:hint="eastAsia"/>
          <w:sz w:val="32"/>
          <w:szCs w:val="32"/>
        </w:rPr>
        <w:t>指導略案</w:t>
      </w:r>
    </w:p>
    <w:p w:rsidR="00BA7394" w:rsidRPr="00DA38C8" w:rsidRDefault="007970E0" w:rsidP="007970E0">
      <w:pPr>
        <w:rPr>
          <w:rFonts w:ascii="HG丸ｺﾞｼｯｸM-PRO" w:hAnsi="ＭＳ ゴシック"/>
        </w:rPr>
      </w:pPr>
      <w:r w:rsidRPr="00DA38C8">
        <w:rPr>
          <w:rFonts w:ascii="HG丸ｺﾞｼｯｸM-PRO" w:hint="eastAsia"/>
        </w:rPr>
        <w:t xml:space="preserve">１　</w:t>
      </w:r>
      <w:r w:rsidR="00654CEA" w:rsidRPr="00654CEA">
        <w:rPr>
          <w:rFonts w:ascii="HG丸ｺﾞｼｯｸM-PRO" w:hint="eastAsia"/>
          <w:kern w:val="0"/>
          <w:fitText w:val="1200" w:id="-1188832000"/>
        </w:rPr>
        <w:t>教科・単元</w:t>
      </w:r>
      <w:r w:rsidR="00E9636E" w:rsidRPr="00DA38C8">
        <w:rPr>
          <w:rFonts w:ascii="HG丸ｺﾞｼｯｸM-PRO" w:hint="eastAsia"/>
        </w:rPr>
        <w:t xml:space="preserve">　　</w:t>
      </w:r>
      <w:r w:rsidR="00AC36CF">
        <w:rPr>
          <w:rFonts w:ascii="HG丸ｺﾞｼｯｸM-PRO" w:hint="eastAsia"/>
        </w:rPr>
        <w:t>数学「</w:t>
      </w:r>
      <w:r w:rsidR="00A770B6">
        <w:rPr>
          <w:rFonts w:ascii="HG丸ｺﾞｼｯｸM-PRO" w:hint="eastAsia"/>
        </w:rPr>
        <w:t>連立方程式とグラフ</w:t>
      </w:r>
      <w:r w:rsidR="00AC36CF">
        <w:rPr>
          <w:rFonts w:ascii="HG丸ｺﾞｼｯｸM-PRO" w:hint="eastAsia"/>
        </w:rPr>
        <w:t>」</w:t>
      </w:r>
    </w:p>
    <w:p w:rsidR="00BA7394" w:rsidRPr="00DA38C8" w:rsidRDefault="00654CEA" w:rsidP="007970E0">
      <w:pPr>
        <w:rPr>
          <w:rFonts w:ascii="HG丸ｺﾞｼｯｸM-PRO"/>
        </w:rPr>
      </w:pPr>
      <w:r>
        <w:rPr>
          <w:rFonts w:ascii="HG丸ｺﾞｼｯｸM-PRO" w:hint="eastAsia"/>
        </w:rPr>
        <w:t xml:space="preserve">２　</w:t>
      </w:r>
      <w:r w:rsidRPr="00654CEA">
        <w:rPr>
          <w:rFonts w:ascii="HG丸ｺﾞｼｯｸM-PRO" w:hint="eastAsia"/>
          <w:spacing w:val="360"/>
          <w:kern w:val="0"/>
          <w:fitText w:val="1200" w:id="-1188831999"/>
        </w:rPr>
        <w:t>日</w:t>
      </w:r>
      <w:r w:rsidRPr="00654CEA">
        <w:rPr>
          <w:rFonts w:ascii="HG丸ｺﾞｼｯｸM-PRO" w:hint="eastAsia"/>
          <w:kern w:val="0"/>
          <w:fitText w:val="1200" w:id="-1188831999"/>
        </w:rPr>
        <w:t>時</w:t>
      </w:r>
      <w:r w:rsidR="00E9636E" w:rsidRPr="00DA38C8">
        <w:rPr>
          <w:rFonts w:ascii="HG丸ｺﾞｼｯｸM-PRO" w:hint="eastAsia"/>
        </w:rPr>
        <w:t xml:space="preserve">　　</w:t>
      </w:r>
      <w:r w:rsidR="008D4B6D">
        <w:rPr>
          <w:rFonts w:ascii="HG丸ｺﾞｼｯｸM-PRO" w:hint="eastAsia"/>
        </w:rPr>
        <w:t>令和５</w:t>
      </w:r>
      <w:r w:rsidR="00BA7394" w:rsidRPr="00DA38C8">
        <w:rPr>
          <w:rFonts w:ascii="HG丸ｺﾞｼｯｸM-PRO" w:hint="eastAsia"/>
        </w:rPr>
        <w:t>年</w:t>
      </w:r>
      <w:r w:rsidR="009F43ED">
        <w:rPr>
          <w:rFonts w:ascii="HG丸ｺﾞｼｯｸM-PRO" w:hint="eastAsia"/>
        </w:rPr>
        <w:t>９</w:t>
      </w:r>
      <w:r w:rsidR="00BA7394" w:rsidRPr="00DA38C8">
        <w:rPr>
          <w:rFonts w:ascii="HG丸ｺﾞｼｯｸM-PRO" w:hint="eastAsia"/>
        </w:rPr>
        <w:t>月</w:t>
      </w:r>
      <w:r w:rsidR="009D11E5">
        <w:rPr>
          <w:rFonts w:ascii="HG丸ｺﾞｼｯｸM-PRO" w:hint="eastAsia"/>
        </w:rPr>
        <w:t>１２</w:t>
      </w:r>
      <w:r w:rsidR="00BA7394" w:rsidRPr="00DA38C8">
        <w:rPr>
          <w:rFonts w:ascii="HG丸ｺﾞｼｯｸM-PRO" w:hint="eastAsia"/>
        </w:rPr>
        <w:t>日（</w:t>
      </w:r>
      <w:r w:rsidR="008D4B6D">
        <w:rPr>
          <w:rFonts w:ascii="HG丸ｺﾞｼｯｸM-PRO" w:hint="eastAsia"/>
        </w:rPr>
        <w:t>火</w:t>
      </w:r>
      <w:r w:rsidR="00BA7394" w:rsidRPr="00DA38C8">
        <w:rPr>
          <w:rFonts w:ascii="HG丸ｺﾞｼｯｸM-PRO" w:hint="eastAsia"/>
        </w:rPr>
        <w:t>）</w:t>
      </w:r>
      <w:r w:rsidR="00D42357">
        <w:rPr>
          <w:rFonts w:ascii="HG丸ｺﾞｼｯｸM-PRO" w:hint="eastAsia"/>
        </w:rPr>
        <w:t xml:space="preserve"> </w:t>
      </w:r>
      <w:r w:rsidR="00EC0144">
        <w:rPr>
          <w:rFonts w:ascii="HG丸ｺﾞｼｯｸM-PRO" w:hint="eastAsia"/>
        </w:rPr>
        <w:t xml:space="preserve">　</w:t>
      </w:r>
      <w:r w:rsidR="008D4B6D">
        <w:rPr>
          <w:rFonts w:ascii="HG丸ｺﾞｼｯｸM-PRO" w:hint="eastAsia"/>
        </w:rPr>
        <w:t>３</w:t>
      </w:r>
      <w:r w:rsidR="00BA7394" w:rsidRPr="00DA38C8">
        <w:rPr>
          <w:rFonts w:ascii="HG丸ｺﾞｼｯｸM-PRO" w:hint="eastAsia"/>
        </w:rPr>
        <w:t>時間目</w:t>
      </w:r>
      <w:r w:rsidR="00E23413">
        <w:rPr>
          <w:rFonts w:ascii="HG丸ｺﾞｼｯｸM-PRO" w:hint="eastAsia"/>
        </w:rPr>
        <w:t>（</w:t>
      </w:r>
      <w:r w:rsidR="008D4B6D">
        <w:rPr>
          <w:rFonts w:ascii="HG丸ｺﾞｼｯｸM-PRO" w:hint="eastAsia"/>
        </w:rPr>
        <w:t>１０</w:t>
      </w:r>
      <w:r w:rsidR="00EC0144">
        <w:rPr>
          <w:rFonts w:ascii="HG丸ｺﾞｼｯｸM-PRO" w:hint="eastAsia"/>
        </w:rPr>
        <w:t>：</w:t>
      </w:r>
      <w:r w:rsidR="009D11E5">
        <w:rPr>
          <w:rFonts w:ascii="HG丸ｺﾞｼｯｸM-PRO" w:hint="eastAsia"/>
        </w:rPr>
        <w:t>５０</w:t>
      </w:r>
      <w:r w:rsidR="00E23413">
        <w:rPr>
          <w:rFonts w:ascii="HG丸ｺﾞｼｯｸM-PRO" w:hint="eastAsia"/>
        </w:rPr>
        <w:t>～</w:t>
      </w:r>
      <w:r w:rsidR="008D4B6D">
        <w:rPr>
          <w:rFonts w:ascii="HG丸ｺﾞｼｯｸM-PRO" w:hint="eastAsia"/>
        </w:rPr>
        <w:t>１１</w:t>
      </w:r>
      <w:r w:rsidR="00E23413">
        <w:rPr>
          <w:rFonts w:ascii="HG丸ｺﾞｼｯｸM-PRO" w:hint="eastAsia"/>
        </w:rPr>
        <w:t>：</w:t>
      </w:r>
      <w:r w:rsidR="009D11E5">
        <w:rPr>
          <w:rFonts w:ascii="HG丸ｺﾞｼｯｸM-PRO" w:hint="eastAsia"/>
        </w:rPr>
        <w:t>４０</w:t>
      </w:r>
      <w:r w:rsidR="00EC0144">
        <w:rPr>
          <w:rFonts w:ascii="HG丸ｺﾞｼｯｸM-PRO" w:hint="eastAsia"/>
        </w:rPr>
        <w:t>）</w:t>
      </w:r>
    </w:p>
    <w:p w:rsidR="007970E0" w:rsidRPr="00DA38C8" w:rsidRDefault="00654CEA" w:rsidP="007970E0">
      <w:pPr>
        <w:rPr>
          <w:rFonts w:ascii="HG丸ｺﾞｼｯｸM-PRO"/>
        </w:rPr>
      </w:pPr>
      <w:r>
        <w:rPr>
          <w:rFonts w:ascii="HG丸ｺﾞｼｯｸM-PRO" w:hint="eastAsia"/>
        </w:rPr>
        <w:t xml:space="preserve">３　</w:t>
      </w:r>
      <w:r w:rsidRPr="000161FA">
        <w:rPr>
          <w:rFonts w:ascii="HG丸ｺﾞｼｯｸM-PRO" w:hint="eastAsia"/>
          <w:spacing w:val="360"/>
          <w:kern w:val="0"/>
          <w:fitText w:val="1200" w:id="-1188831998"/>
        </w:rPr>
        <w:t>場</w:t>
      </w:r>
      <w:r w:rsidRPr="000161FA">
        <w:rPr>
          <w:rFonts w:ascii="HG丸ｺﾞｼｯｸM-PRO" w:hint="eastAsia"/>
          <w:kern w:val="0"/>
          <w:fitText w:val="1200" w:id="-1188831998"/>
        </w:rPr>
        <w:t>所</w:t>
      </w:r>
      <w:r w:rsidR="00E9636E" w:rsidRPr="00DA38C8">
        <w:rPr>
          <w:rFonts w:ascii="HG丸ｺﾞｼｯｸM-PRO" w:hint="eastAsia"/>
        </w:rPr>
        <w:t xml:space="preserve">　　</w:t>
      </w:r>
      <w:r w:rsidR="008D4B6D">
        <w:rPr>
          <w:rFonts w:ascii="HG丸ｺﾞｼｯｸM-PRO" w:hint="eastAsia"/>
        </w:rPr>
        <w:t>３階　学習室７</w:t>
      </w:r>
    </w:p>
    <w:p w:rsidR="002A0F78" w:rsidRDefault="00BA7394" w:rsidP="00DA38C8">
      <w:pPr>
        <w:ind w:left="1680" w:hangingChars="700" w:hanging="1680"/>
        <w:rPr>
          <w:rFonts w:ascii="HG丸ｺﾞｼｯｸM-PRO"/>
        </w:rPr>
      </w:pPr>
      <w:r w:rsidRPr="00DA38C8">
        <w:rPr>
          <w:rFonts w:ascii="HG丸ｺﾞｼｯｸM-PRO" w:hint="eastAsia"/>
        </w:rPr>
        <w:t xml:space="preserve">４　</w:t>
      </w:r>
      <w:r w:rsidR="005948A3">
        <w:rPr>
          <w:rFonts w:ascii="HG丸ｺﾞｼｯｸM-PRO" w:hint="eastAsia"/>
          <w:kern w:val="0"/>
        </w:rPr>
        <w:t>幼児（児童・生徒）</w:t>
      </w:r>
      <w:r w:rsidR="008D4B6D">
        <w:rPr>
          <w:rFonts w:ascii="HG丸ｺﾞｼｯｸM-PRO" w:hint="eastAsia"/>
          <w:kern w:val="0"/>
        </w:rPr>
        <w:t xml:space="preserve">　中学部２年　教科グループ　２</w:t>
      </w:r>
      <w:r w:rsidR="00AC36CF">
        <w:rPr>
          <w:rFonts w:ascii="HG丸ｺﾞｼｯｸM-PRO" w:hint="eastAsia"/>
          <w:kern w:val="0"/>
        </w:rPr>
        <w:t>名</w:t>
      </w:r>
    </w:p>
    <w:p w:rsidR="007970E0" w:rsidRPr="00DA38C8" w:rsidRDefault="007970E0" w:rsidP="007970E0">
      <w:pPr>
        <w:rPr>
          <w:rFonts w:ascii="HG丸ｺﾞｼｯｸM-PRO"/>
        </w:rPr>
      </w:pPr>
      <w:r w:rsidRPr="00DA38C8">
        <w:rPr>
          <w:rFonts w:ascii="HG丸ｺﾞｼｯｸM-PRO" w:hint="eastAsia"/>
        </w:rPr>
        <w:t xml:space="preserve">５　</w:t>
      </w:r>
      <w:r w:rsidR="00654CEA" w:rsidRPr="00654CEA">
        <w:rPr>
          <w:rFonts w:ascii="HG丸ｺﾞｼｯｸM-PRO" w:hint="eastAsia"/>
          <w:spacing w:val="120"/>
          <w:kern w:val="0"/>
          <w:fitText w:val="1200" w:id="-1188831996"/>
        </w:rPr>
        <w:t>指導</w:t>
      </w:r>
      <w:r w:rsidR="00654CEA" w:rsidRPr="00654CEA">
        <w:rPr>
          <w:rFonts w:ascii="HG丸ｺﾞｼｯｸM-PRO" w:hint="eastAsia"/>
          <w:kern w:val="0"/>
          <w:fitText w:val="1200" w:id="-1188831996"/>
        </w:rPr>
        <w:t>者</w:t>
      </w:r>
      <w:r w:rsidR="00E9636E" w:rsidRPr="00DA38C8">
        <w:rPr>
          <w:rFonts w:ascii="HG丸ｺﾞｼｯｸM-PRO" w:hint="eastAsia"/>
        </w:rPr>
        <w:t xml:space="preserve">　　</w:t>
      </w:r>
      <w:r w:rsidR="008D4B6D">
        <w:rPr>
          <w:rFonts w:ascii="HG丸ｺﾞｼｯｸM-PRO" w:hint="eastAsia"/>
        </w:rPr>
        <w:t>畦地　優作</w:t>
      </w:r>
    </w:p>
    <w:p w:rsidR="00347401" w:rsidRDefault="00864DB5" w:rsidP="00AC36CF">
      <w:pPr>
        <w:ind w:left="1841" w:hangingChars="767" w:hanging="1841"/>
        <w:rPr>
          <w:rFonts w:ascii="HG丸ｺﾞｼｯｸM-PRO" w:hint="eastAsia"/>
        </w:rPr>
      </w:pPr>
      <w:r w:rsidRPr="00DA38C8">
        <w:rPr>
          <w:rFonts w:ascii="HG丸ｺﾞｼｯｸM-PRO" w:hint="eastAsia"/>
        </w:rPr>
        <w:t>６</w:t>
      </w:r>
      <w:r w:rsidR="007970E0" w:rsidRPr="00DA38C8">
        <w:rPr>
          <w:rFonts w:ascii="HG丸ｺﾞｼｯｸM-PRO" w:hint="eastAsia"/>
        </w:rPr>
        <w:t xml:space="preserve">　</w:t>
      </w:r>
      <w:r w:rsidR="00654CEA" w:rsidRPr="00A46090">
        <w:rPr>
          <w:rFonts w:ascii="HG丸ｺﾞｼｯｸM-PRO" w:hint="eastAsia"/>
          <w:spacing w:val="120"/>
          <w:kern w:val="0"/>
          <w:fitText w:val="1200" w:id="-1188831995"/>
        </w:rPr>
        <w:t>ねら</w:t>
      </w:r>
      <w:r w:rsidR="00654CEA" w:rsidRPr="00A46090">
        <w:rPr>
          <w:rFonts w:ascii="HG丸ｺﾞｼｯｸM-PRO" w:hint="eastAsia"/>
          <w:kern w:val="0"/>
          <w:fitText w:val="1200" w:id="-1188831995"/>
        </w:rPr>
        <w:t>い</w:t>
      </w:r>
      <w:r w:rsidR="00347401" w:rsidRPr="00DA38C8">
        <w:rPr>
          <w:rFonts w:ascii="HG丸ｺﾞｼｯｸM-PRO" w:hint="eastAsia"/>
        </w:rPr>
        <w:t xml:space="preserve">　</w:t>
      </w:r>
      <w:r w:rsidR="00DA38C8" w:rsidRPr="00DA38C8">
        <w:rPr>
          <w:rFonts w:ascii="HG丸ｺﾞｼｯｸM-PRO" w:hint="eastAsia"/>
        </w:rPr>
        <w:t xml:space="preserve">　</w:t>
      </w:r>
      <w:r w:rsidR="00A770B6" w:rsidRPr="002348B1">
        <w:t>連立</w:t>
      </w:r>
      <w:r w:rsidR="00A770B6">
        <w:t>方程式の解は</w:t>
      </w:r>
      <w:r w:rsidR="00A770B6">
        <w:rPr>
          <w:rFonts w:hint="eastAsia"/>
        </w:rPr>
        <w:t>、</w:t>
      </w:r>
      <w:r w:rsidR="00A770B6" w:rsidRPr="002348B1">
        <w:t>座標平面上の</w:t>
      </w:r>
      <w:r w:rsidR="00A770B6" w:rsidRPr="002348B1">
        <w:t>2</w:t>
      </w:r>
      <w:r w:rsidR="00A770B6">
        <w:t>直線の交点の座標であること</w:t>
      </w:r>
      <w:r w:rsidR="00A770B6">
        <w:rPr>
          <w:rFonts w:hint="eastAsia"/>
        </w:rPr>
        <w:t>の理解。</w:t>
      </w:r>
    </w:p>
    <w:p w:rsidR="00EC0144" w:rsidRPr="009D11E5" w:rsidRDefault="00EC0144" w:rsidP="0054641B">
      <w:pPr>
        <w:ind w:left="2400" w:hangingChars="1000" w:hanging="2400"/>
        <w:rPr>
          <w:rFonts w:ascii="HG丸ｺﾞｼｯｸM-PRO"/>
        </w:rPr>
      </w:pPr>
    </w:p>
    <w:p w:rsidR="007970E0" w:rsidRDefault="00864DB5" w:rsidP="0028397A">
      <w:pPr>
        <w:ind w:left="1920" w:hangingChars="800" w:hanging="1920"/>
        <w:rPr>
          <w:rFonts w:ascii="HG丸ｺﾞｼｯｸM-PRO"/>
        </w:rPr>
      </w:pPr>
      <w:r w:rsidRPr="00DA38C8">
        <w:rPr>
          <w:rFonts w:ascii="HG丸ｺﾞｼｯｸM-PRO" w:hint="eastAsia"/>
        </w:rPr>
        <w:t>７</w:t>
      </w:r>
      <w:r w:rsidR="007970E0" w:rsidRPr="00DA38C8">
        <w:rPr>
          <w:rFonts w:ascii="HG丸ｺﾞｼｯｸM-PRO" w:hint="eastAsia"/>
        </w:rPr>
        <w:t xml:space="preserve">　</w:t>
      </w:r>
      <w:r w:rsidR="00654CEA" w:rsidRPr="00E23413">
        <w:rPr>
          <w:rFonts w:ascii="HG丸ｺﾞｼｯｸM-PRO" w:hint="eastAsia"/>
          <w:spacing w:val="360"/>
          <w:kern w:val="0"/>
          <w:fitText w:val="1200" w:id="-1188831994"/>
        </w:rPr>
        <w:t>展</w:t>
      </w:r>
      <w:r w:rsidR="00654CEA" w:rsidRPr="00E23413">
        <w:rPr>
          <w:rFonts w:ascii="HG丸ｺﾞｼｯｸM-PRO" w:hint="eastAsia"/>
          <w:kern w:val="0"/>
          <w:fitText w:val="1200" w:id="-1188831994"/>
        </w:rPr>
        <w:t>開</w:t>
      </w:r>
    </w:p>
    <w:p w:rsidR="00E07FCF" w:rsidRPr="00DA38C8" w:rsidRDefault="00E07FCF" w:rsidP="0028397A">
      <w:pPr>
        <w:ind w:left="1920" w:hangingChars="800" w:hanging="1920"/>
        <w:rPr>
          <w:rFonts w:ascii="HG丸ｺﾞｼｯｸM-PRO"/>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828"/>
        <w:gridCol w:w="3543"/>
        <w:gridCol w:w="1418"/>
      </w:tblGrid>
      <w:tr w:rsidR="00EC0144" w:rsidRPr="006C4960" w:rsidTr="006C4960">
        <w:trPr>
          <w:trHeight w:val="477"/>
        </w:trPr>
        <w:tc>
          <w:tcPr>
            <w:tcW w:w="1242" w:type="dxa"/>
            <w:vAlign w:val="center"/>
          </w:tcPr>
          <w:p w:rsidR="00EC0144" w:rsidRPr="006C4960" w:rsidRDefault="00EC0144" w:rsidP="006C4960">
            <w:pPr>
              <w:jc w:val="center"/>
              <w:rPr>
                <w:rFonts w:ascii="HG丸ｺﾞｼｯｸM-PRO"/>
              </w:rPr>
            </w:pPr>
            <w:r w:rsidRPr="006C4960">
              <w:rPr>
                <w:rFonts w:ascii="HG丸ｺﾞｼｯｸM-PRO" w:hint="eastAsia"/>
              </w:rPr>
              <w:t>時間</w:t>
            </w:r>
          </w:p>
        </w:tc>
        <w:tc>
          <w:tcPr>
            <w:tcW w:w="3828" w:type="dxa"/>
            <w:vAlign w:val="center"/>
          </w:tcPr>
          <w:p w:rsidR="00EC0144" w:rsidRPr="006C4960" w:rsidRDefault="00EC0144" w:rsidP="006C4960">
            <w:pPr>
              <w:jc w:val="center"/>
              <w:rPr>
                <w:rFonts w:ascii="HG丸ｺﾞｼｯｸM-PRO"/>
              </w:rPr>
            </w:pPr>
            <w:r w:rsidRPr="006C4960">
              <w:rPr>
                <w:rFonts w:ascii="HG丸ｺﾞｼｯｸM-PRO" w:hint="eastAsia"/>
              </w:rPr>
              <w:t>学習内容</w:t>
            </w:r>
          </w:p>
        </w:tc>
        <w:tc>
          <w:tcPr>
            <w:tcW w:w="3543" w:type="dxa"/>
            <w:vAlign w:val="center"/>
          </w:tcPr>
          <w:p w:rsidR="00EC0144" w:rsidRPr="006C4960" w:rsidRDefault="00EC0144" w:rsidP="006C4960">
            <w:pPr>
              <w:jc w:val="center"/>
              <w:rPr>
                <w:rFonts w:ascii="HG丸ｺﾞｼｯｸM-PRO"/>
              </w:rPr>
            </w:pPr>
            <w:r w:rsidRPr="006C4960">
              <w:rPr>
                <w:rFonts w:ascii="HG丸ｺﾞｼｯｸM-PRO" w:hint="eastAsia"/>
              </w:rPr>
              <w:t>指導上の留意点</w:t>
            </w:r>
          </w:p>
        </w:tc>
        <w:tc>
          <w:tcPr>
            <w:tcW w:w="1418" w:type="dxa"/>
            <w:vAlign w:val="center"/>
          </w:tcPr>
          <w:p w:rsidR="00EC0144" w:rsidRPr="006C4960" w:rsidRDefault="00EC0144" w:rsidP="006C4960">
            <w:pPr>
              <w:jc w:val="center"/>
              <w:rPr>
                <w:rFonts w:ascii="HG丸ｺﾞｼｯｸM-PRO"/>
              </w:rPr>
            </w:pPr>
            <w:r w:rsidRPr="006C4960">
              <w:rPr>
                <w:rFonts w:ascii="HG丸ｺﾞｼｯｸM-PRO" w:hint="eastAsia"/>
              </w:rPr>
              <w:t>備考</w:t>
            </w:r>
          </w:p>
        </w:tc>
      </w:tr>
      <w:tr w:rsidR="00EC0144" w:rsidRPr="006C4960" w:rsidTr="007A55DC">
        <w:trPr>
          <w:trHeight w:val="9163"/>
        </w:trPr>
        <w:tc>
          <w:tcPr>
            <w:tcW w:w="1242" w:type="dxa"/>
          </w:tcPr>
          <w:p w:rsidR="00E23413" w:rsidRDefault="00AC36CF" w:rsidP="00E9636E">
            <w:pPr>
              <w:rPr>
                <w:rFonts w:ascii="HG丸ｺﾞｼｯｸM-PRO"/>
              </w:rPr>
            </w:pPr>
            <w:r>
              <w:rPr>
                <w:rFonts w:ascii="HG丸ｺﾞｼｯｸM-PRO" w:hint="eastAsia"/>
              </w:rPr>
              <w:t>５分</w:t>
            </w:r>
          </w:p>
          <w:p w:rsidR="00EC0144" w:rsidRDefault="00EC0144" w:rsidP="00E9636E">
            <w:pPr>
              <w:rPr>
                <w:rFonts w:ascii="HG丸ｺﾞｼｯｸM-PRO"/>
              </w:rPr>
            </w:pPr>
          </w:p>
          <w:p w:rsidR="00E045C8" w:rsidRDefault="00E045C8" w:rsidP="00E9636E">
            <w:pPr>
              <w:rPr>
                <w:rFonts w:ascii="HG丸ｺﾞｼｯｸM-PRO"/>
              </w:rPr>
            </w:pPr>
          </w:p>
          <w:p w:rsidR="00E045C8" w:rsidRDefault="00E045C8" w:rsidP="00E9636E">
            <w:pPr>
              <w:rPr>
                <w:rFonts w:ascii="HG丸ｺﾞｼｯｸM-PRO"/>
              </w:rPr>
            </w:pPr>
          </w:p>
          <w:p w:rsidR="00E045C8" w:rsidRDefault="00E045C8" w:rsidP="00E9636E">
            <w:pPr>
              <w:rPr>
                <w:rFonts w:ascii="HG丸ｺﾞｼｯｸM-PRO"/>
              </w:rPr>
            </w:pPr>
          </w:p>
          <w:p w:rsidR="00E045C8" w:rsidRDefault="00E045C8" w:rsidP="00E9636E">
            <w:pPr>
              <w:rPr>
                <w:rFonts w:ascii="HG丸ｺﾞｼｯｸM-PRO"/>
              </w:rPr>
            </w:pPr>
          </w:p>
          <w:p w:rsidR="00A46090" w:rsidRDefault="00A46090" w:rsidP="00E9636E">
            <w:pPr>
              <w:rPr>
                <w:rFonts w:ascii="HG丸ｺﾞｼｯｸM-PRO"/>
              </w:rPr>
            </w:pPr>
          </w:p>
          <w:p w:rsidR="00A46090" w:rsidRDefault="00A46090" w:rsidP="00E9636E">
            <w:pPr>
              <w:rPr>
                <w:rFonts w:ascii="HG丸ｺﾞｼｯｸM-PRO"/>
              </w:rPr>
            </w:pPr>
          </w:p>
          <w:p w:rsidR="00A46090" w:rsidRDefault="00A46090" w:rsidP="00E9636E">
            <w:pPr>
              <w:rPr>
                <w:rFonts w:ascii="HG丸ｺﾞｼｯｸM-PRO"/>
              </w:rPr>
            </w:pPr>
          </w:p>
          <w:p w:rsidR="00A76779" w:rsidRDefault="00A76779" w:rsidP="00E9636E">
            <w:pPr>
              <w:rPr>
                <w:rFonts w:ascii="HG丸ｺﾞｼｯｸM-PRO"/>
              </w:rPr>
            </w:pPr>
          </w:p>
          <w:p w:rsidR="00A76779" w:rsidRDefault="00A76779" w:rsidP="00E9636E">
            <w:pPr>
              <w:rPr>
                <w:rFonts w:ascii="HG丸ｺﾞｼｯｸM-PRO"/>
              </w:rPr>
            </w:pPr>
          </w:p>
          <w:p w:rsidR="00E54D21" w:rsidRDefault="002B3953" w:rsidP="00E9636E">
            <w:pPr>
              <w:rPr>
                <w:rFonts w:ascii="HG丸ｺﾞｼｯｸM-PRO"/>
              </w:rPr>
            </w:pPr>
            <w:r>
              <w:rPr>
                <w:rFonts w:ascii="HG丸ｺﾞｼｯｸM-PRO" w:hint="eastAsia"/>
              </w:rPr>
              <w:t>４０</w:t>
            </w:r>
            <w:r w:rsidR="00E54D21">
              <w:rPr>
                <w:rFonts w:ascii="HG丸ｺﾞｼｯｸM-PRO" w:hint="eastAsia"/>
              </w:rPr>
              <w:t>分</w:t>
            </w:r>
          </w:p>
          <w:p w:rsidR="00E045C8" w:rsidRDefault="00E045C8" w:rsidP="00E9636E">
            <w:pPr>
              <w:rPr>
                <w:rFonts w:ascii="HG丸ｺﾞｼｯｸM-PRO"/>
              </w:rPr>
            </w:pPr>
          </w:p>
          <w:p w:rsidR="00E045C8" w:rsidRDefault="00E045C8" w:rsidP="00E9636E">
            <w:pPr>
              <w:rPr>
                <w:rFonts w:ascii="HG丸ｺﾞｼｯｸM-PRO"/>
              </w:rPr>
            </w:pPr>
          </w:p>
          <w:p w:rsidR="00E045C8" w:rsidRDefault="00E045C8" w:rsidP="00E9636E">
            <w:pPr>
              <w:rPr>
                <w:rFonts w:ascii="HG丸ｺﾞｼｯｸM-PRO"/>
              </w:rPr>
            </w:pPr>
          </w:p>
          <w:p w:rsidR="00E045C8" w:rsidRDefault="00E045C8" w:rsidP="00E9636E">
            <w:pPr>
              <w:rPr>
                <w:rFonts w:ascii="HG丸ｺﾞｼｯｸM-PRO"/>
              </w:rPr>
            </w:pPr>
          </w:p>
          <w:p w:rsidR="00A46090" w:rsidRDefault="00A46090" w:rsidP="00E9636E">
            <w:pPr>
              <w:rPr>
                <w:rFonts w:ascii="HG丸ｺﾞｼｯｸM-PRO"/>
              </w:rPr>
            </w:pPr>
          </w:p>
          <w:p w:rsidR="00A46090" w:rsidRDefault="00A46090" w:rsidP="00E9636E">
            <w:pPr>
              <w:rPr>
                <w:rFonts w:ascii="HG丸ｺﾞｼｯｸM-PRO"/>
              </w:rPr>
            </w:pPr>
          </w:p>
          <w:p w:rsidR="00833F29" w:rsidRDefault="00833F29" w:rsidP="00E9636E">
            <w:pPr>
              <w:rPr>
                <w:rFonts w:ascii="HG丸ｺﾞｼｯｸM-PRO"/>
              </w:rPr>
            </w:pPr>
          </w:p>
          <w:p w:rsidR="00DF1606" w:rsidRDefault="00DF1606" w:rsidP="00E9636E">
            <w:pPr>
              <w:rPr>
                <w:rFonts w:ascii="HG丸ｺﾞｼｯｸM-PRO"/>
              </w:rPr>
            </w:pPr>
          </w:p>
          <w:p w:rsidR="00833F29" w:rsidRPr="006C4960" w:rsidRDefault="002B3953" w:rsidP="00E9636E">
            <w:pPr>
              <w:rPr>
                <w:rFonts w:ascii="HG丸ｺﾞｼｯｸM-PRO"/>
              </w:rPr>
            </w:pPr>
            <w:r>
              <w:rPr>
                <w:rFonts w:ascii="HG丸ｺﾞｼｯｸM-PRO" w:hint="eastAsia"/>
              </w:rPr>
              <w:t>５</w:t>
            </w:r>
            <w:r w:rsidR="00A46090">
              <w:rPr>
                <w:rFonts w:ascii="HG丸ｺﾞｼｯｸM-PRO" w:hint="eastAsia"/>
              </w:rPr>
              <w:t>分</w:t>
            </w:r>
          </w:p>
        </w:tc>
        <w:tc>
          <w:tcPr>
            <w:tcW w:w="3828" w:type="dxa"/>
          </w:tcPr>
          <w:p w:rsidR="00902E4E" w:rsidRDefault="00902E4E" w:rsidP="00E9636E">
            <w:pPr>
              <w:rPr>
                <w:rFonts w:ascii="HG丸ｺﾞｼｯｸM-PRO"/>
              </w:rPr>
            </w:pPr>
            <w:r>
              <w:rPr>
                <w:rFonts w:ascii="HG丸ｺﾞｼｯｸM-PRO" w:hint="eastAsia"/>
              </w:rPr>
              <w:t>導入</w:t>
            </w:r>
          </w:p>
          <w:p w:rsidR="00E54D21" w:rsidRDefault="00E54D21" w:rsidP="00E9636E">
            <w:pPr>
              <w:rPr>
                <w:rFonts w:ascii="HG丸ｺﾞｼｯｸM-PRO"/>
              </w:rPr>
            </w:pPr>
            <w:r>
              <w:rPr>
                <w:rFonts w:ascii="HG丸ｺﾞｼｯｸM-PRO" w:hint="eastAsia"/>
              </w:rPr>
              <w:t>・前回の授業内容の復習</w:t>
            </w:r>
          </w:p>
          <w:p w:rsidR="00A46090" w:rsidRDefault="00A770B6" w:rsidP="00E9636E">
            <w:pPr>
              <w:rPr>
                <w:rFonts w:ascii="HG丸ｺﾞｼｯｸM-PRO"/>
              </w:rPr>
            </w:pPr>
            <w:r>
              <w:rPr>
                <w:rFonts w:ascii="HG丸ｺﾞｼｯｸM-PRO" w:hint="eastAsia"/>
              </w:rPr>
              <w:t>２元１次方程式のグラフのかきか方の</w:t>
            </w:r>
            <w:r w:rsidR="00A46090">
              <w:rPr>
                <w:rFonts w:ascii="HG丸ｺﾞｼｯｸM-PRO" w:hint="eastAsia"/>
              </w:rPr>
              <w:t>確認する。</w:t>
            </w:r>
          </w:p>
          <w:p w:rsidR="00A76779" w:rsidRDefault="00A76779" w:rsidP="00E9636E">
            <w:pPr>
              <w:rPr>
                <w:rFonts w:ascii="HG丸ｺﾞｼｯｸM-PRO"/>
              </w:rPr>
            </w:pPr>
          </w:p>
          <w:p w:rsidR="006047A2" w:rsidRDefault="006047A2" w:rsidP="00E9636E">
            <w:pPr>
              <w:rPr>
                <w:rFonts w:ascii="HG丸ｺﾞｼｯｸM-PRO"/>
              </w:rPr>
            </w:pPr>
          </w:p>
          <w:p w:rsidR="00E23413" w:rsidRDefault="00E54D21" w:rsidP="00E9636E">
            <w:pPr>
              <w:rPr>
                <w:rFonts w:ascii="HG丸ｺﾞｼｯｸM-PRO"/>
              </w:rPr>
            </w:pPr>
            <w:r>
              <w:rPr>
                <w:rFonts w:ascii="HG丸ｺﾞｼｯｸM-PRO" w:hint="eastAsia"/>
              </w:rPr>
              <w:t>・</w:t>
            </w:r>
            <w:r w:rsidR="00AC36CF">
              <w:rPr>
                <w:rFonts w:ascii="HG丸ｺﾞｼｯｸM-PRO" w:hint="eastAsia"/>
              </w:rPr>
              <w:t>今回の授業内容の確認</w:t>
            </w:r>
          </w:p>
          <w:p w:rsidR="00E045C8" w:rsidRDefault="00742606" w:rsidP="00E9636E">
            <w:pPr>
              <w:rPr>
                <w:rFonts w:ascii="HG丸ｺﾞｼｯｸM-PRO"/>
              </w:rPr>
            </w:pPr>
            <w:r>
              <w:rPr>
                <w:rFonts w:ascii="HG丸ｺﾞｼｯｸM-PRO" w:hint="eastAsia"/>
              </w:rPr>
              <w:t>連立方程式の解についておさえておく。</w:t>
            </w:r>
          </w:p>
          <w:p w:rsidR="00E045C8" w:rsidRDefault="00E045C8" w:rsidP="00E045C8">
            <w:pPr>
              <w:rPr>
                <w:rFonts w:ascii="HG丸ｺﾞｼｯｸM-PRO"/>
              </w:rPr>
            </w:pPr>
          </w:p>
          <w:p w:rsidR="00A76779" w:rsidRDefault="00A76779" w:rsidP="00E045C8">
            <w:pPr>
              <w:rPr>
                <w:rFonts w:ascii="HG丸ｺﾞｼｯｸM-PRO"/>
              </w:rPr>
            </w:pPr>
          </w:p>
          <w:p w:rsidR="00833F29" w:rsidRDefault="00DF1606" w:rsidP="00E045C8">
            <w:pPr>
              <w:rPr>
                <w:rFonts w:ascii="HG丸ｺﾞｼｯｸM-PRO"/>
              </w:rPr>
            </w:pPr>
            <w:r>
              <w:rPr>
                <w:rFonts w:ascii="HG丸ｺﾞｼｯｸM-PRO" w:hint="eastAsia"/>
              </w:rPr>
              <w:t>計算</w:t>
            </w:r>
            <w:r w:rsidR="00742606">
              <w:rPr>
                <w:rFonts w:ascii="HG丸ｺﾞｼｯｸM-PRO" w:hint="eastAsia"/>
              </w:rPr>
              <w:t>、グラフをかく。</w:t>
            </w:r>
          </w:p>
          <w:p w:rsidR="00A46090" w:rsidRDefault="00A46090" w:rsidP="00E045C8">
            <w:pPr>
              <w:rPr>
                <w:rFonts w:ascii="HG丸ｺﾞｼｯｸM-PRO"/>
              </w:rPr>
            </w:pPr>
            <w:r>
              <w:rPr>
                <w:rFonts w:ascii="HG丸ｺﾞｼｯｸM-PRO" w:hint="eastAsia"/>
              </w:rPr>
              <w:t>・</w:t>
            </w:r>
            <w:r w:rsidR="00742606">
              <w:rPr>
                <w:rFonts w:ascii="HG丸ｺﾞｼｯｸM-PRO" w:hint="eastAsia"/>
              </w:rPr>
              <w:t>連立方程式を解く。</w:t>
            </w:r>
          </w:p>
          <w:p w:rsidR="00DF1606" w:rsidRPr="006D2EB3" w:rsidRDefault="00DF1606" w:rsidP="00E045C8">
            <w:pPr>
              <w:rPr>
                <w:rFonts w:ascii="HG丸ｺﾞｼｯｸM-PRO"/>
              </w:rPr>
            </w:pPr>
          </w:p>
          <w:p w:rsidR="00A46090" w:rsidRDefault="006D2EB3" w:rsidP="00E045C8">
            <w:pPr>
              <w:rPr>
                <w:rFonts w:ascii="HG丸ｺﾞｼｯｸM-PRO"/>
              </w:rPr>
            </w:pPr>
            <w:r>
              <w:rPr>
                <w:rFonts w:ascii="HG丸ｺﾞｼｯｸM-PRO" w:hint="eastAsia"/>
              </w:rPr>
              <w:t>・</w:t>
            </w:r>
            <w:r w:rsidR="00742606">
              <w:rPr>
                <w:rFonts w:ascii="HG丸ｺﾞｼｯｸM-PRO" w:hint="eastAsia"/>
              </w:rPr>
              <w:t>座標から連立方程式の解を考える</w:t>
            </w:r>
            <w:r>
              <w:rPr>
                <w:rFonts w:ascii="HG丸ｺﾞｼｯｸM-PRO" w:hint="eastAsia"/>
              </w:rPr>
              <w:t>。</w:t>
            </w:r>
          </w:p>
          <w:p w:rsidR="00E045C8" w:rsidRDefault="00E045C8" w:rsidP="00E045C8">
            <w:pPr>
              <w:rPr>
                <w:rFonts w:ascii="HG丸ｺﾞｼｯｸM-PRO"/>
              </w:rPr>
            </w:pPr>
          </w:p>
          <w:p w:rsidR="00A46090" w:rsidRDefault="00A46090" w:rsidP="00E045C8">
            <w:pPr>
              <w:rPr>
                <w:rFonts w:ascii="HG丸ｺﾞｼｯｸM-PRO"/>
              </w:rPr>
            </w:pPr>
          </w:p>
          <w:p w:rsidR="00DF1606" w:rsidRDefault="00DF1606" w:rsidP="00E045C8">
            <w:pPr>
              <w:rPr>
                <w:rFonts w:ascii="HG丸ｺﾞｼｯｸM-PRO"/>
              </w:rPr>
            </w:pPr>
          </w:p>
          <w:p w:rsidR="00833F29" w:rsidRDefault="00833F29" w:rsidP="00E045C8">
            <w:pPr>
              <w:rPr>
                <w:rFonts w:ascii="HG丸ｺﾞｼｯｸM-PRO"/>
              </w:rPr>
            </w:pPr>
            <w:r>
              <w:rPr>
                <w:rFonts w:ascii="HG丸ｺﾞｼｯｸM-PRO" w:hint="eastAsia"/>
              </w:rPr>
              <w:t>まとめ</w:t>
            </w:r>
          </w:p>
          <w:p w:rsidR="00A46090" w:rsidRPr="00A46090" w:rsidRDefault="00392D40" w:rsidP="00742606">
            <w:pPr>
              <w:rPr>
                <w:rFonts w:ascii="HG丸ｺﾞｼｯｸM-PRO"/>
              </w:rPr>
            </w:pPr>
            <w:r>
              <w:rPr>
                <w:rFonts w:ascii="HG丸ｺﾞｼｯｸM-PRO" w:hint="eastAsia"/>
              </w:rPr>
              <w:t>・</w:t>
            </w:r>
            <w:r w:rsidR="00742606">
              <w:rPr>
                <w:rFonts w:ascii="HG丸ｺﾞｼｯｸM-PRO" w:hint="eastAsia"/>
              </w:rPr>
              <w:t>計算やグラフから連立方程式の解を求めることができることを確認する。</w:t>
            </w:r>
          </w:p>
        </w:tc>
        <w:tc>
          <w:tcPr>
            <w:tcW w:w="3543" w:type="dxa"/>
          </w:tcPr>
          <w:p w:rsidR="00902E4E" w:rsidRDefault="00902E4E" w:rsidP="006C4960">
            <w:pPr>
              <w:ind w:left="240" w:hangingChars="100" w:hanging="240"/>
              <w:rPr>
                <w:rFonts w:ascii="HG丸ｺﾞｼｯｸM-PRO"/>
              </w:rPr>
            </w:pPr>
          </w:p>
          <w:p w:rsidR="00EC0144" w:rsidRDefault="00E54D21" w:rsidP="006C4960">
            <w:pPr>
              <w:ind w:left="240" w:hangingChars="100" w:hanging="240"/>
              <w:rPr>
                <w:rFonts w:ascii="HG丸ｺﾞｼｯｸM-PRO"/>
              </w:rPr>
            </w:pPr>
            <w:r>
              <w:rPr>
                <w:rFonts w:ascii="HG丸ｺﾞｼｯｸM-PRO" w:hint="eastAsia"/>
              </w:rPr>
              <w:t>・前回の記憶を思い出せているかど</w:t>
            </w:r>
            <w:r w:rsidR="00742606">
              <w:rPr>
                <w:rFonts w:ascii="HG丸ｺﾞｼｯｸM-PRO" w:hint="eastAsia"/>
              </w:rPr>
              <w:t>うか、反応を見ながら確認する。思い出せていないようであれば、導入</w:t>
            </w:r>
            <w:r>
              <w:rPr>
                <w:rFonts w:ascii="HG丸ｺﾞｼｯｸM-PRO" w:hint="eastAsia"/>
              </w:rPr>
              <w:t>時間を延ばす。</w:t>
            </w:r>
          </w:p>
          <w:p w:rsidR="00E045C8" w:rsidRDefault="00E045C8" w:rsidP="006C4960">
            <w:pPr>
              <w:ind w:left="240" w:hangingChars="100" w:hanging="240"/>
              <w:rPr>
                <w:rFonts w:ascii="HG丸ｺﾞｼｯｸM-PRO"/>
              </w:rPr>
            </w:pPr>
          </w:p>
          <w:p w:rsidR="00E045C8" w:rsidRDefault="00681CD5" w:rsidP="006C4960">
            <w:pPr>
              <w:ind w:left="240" w:hangingChars="100" w:hanging="240"/>
              <w:rPr>
                <w:rFonts w:ascii="HG丸ｺﾞｼｯｸM-PRO"/>
              </w:rPr>
            </w:pPr>
            <w:r>
              <w:rPr>
                <w:rFonts w:ascii="HG丸ｺﾞｼｯｸM-PRO" w:hint="eastAsia"/>
              </w:rPr>
              <w:t>・</w:t>
            </w:r>
            <w:r w:rsidR="00742606">
              <w:rPr>
                <w:rFonts w:ascii="HG丸ｺﾞｼｯｸM-PRO" w:hint="eastAsia"/>
              </w:rPr>
              <w:t>連立方程式の解法を覚えていない場合は復習をする</w:t>
            </w:r>
            <w:r w:rsidR="00A76779">
              <w:rPr>
                <w:rFonts w:ascii="HG丸ｺﾞｼｯｸM-PRO" w:hint="eastAsia"/>
              </w:rPr>
              <w:t>。</w:t>
            </w:r>
          </w:p>
          <w:p w:rsidR="00E045C8" w:rsidRPr="00681CD5" w:rsidRDefault="00E045C8" w:rsidP="006C4960">
            <w:pPr>
              <w:ind w:left="240" w:hangingChars="100" w:hanging="240"/>
              <w:rPr>
                <w:rFonts w:ascii="HG丸ｺﾞｼｯｸM-PRO"/>
              </w:rPr>
            </w:pPr>
          </w:p>
          <w:p w:rsidR="00F20D6E" w:rsidRPr="00A76779" w:rsidRDefault="00F20D6E" w:rsidP="006D2EB3">
            <w:pPr>
              <w:rPr>
                <w:rFonts w:ascii="HG丸ｺﾞｼｯｸM-PRO"/>
              </w:rPr>
            </w:pPr>
          </w:p>
          <w:p w:rsidR="00E54D21" w:rsidRDefault="00A76779" w:rsidP="00E54D21">
            <w:pPr>
              <w:rPr>
                <w:rFonts w:ascii="HG丸ｺﾞｼｯｸM-PRO"/>
              </w:rPr>
            </w:pPr>
            <w:r>
              <w:rPr>
                <w:rFonts w:ascii="HG丸ｺﾞｼｯｸM-PRO" w:hint="eastAsia"/>
              </w:rPr>
              <w:t>・</w:t>
            </w:r>
            <w:r w:rsidR="00742606">
              <w:rPr>
                <w:rFonts w:ascii="HG丸ｺﾞｼｯｸM-PRO" w:hint="eastAsia"/>
              </w:rPr>
              <w:t>加減法、代入法どちらでも可</w:t>
            </w:r>
            <w:r w:rsidR="004D0CE5">
              <w:rPr>
                <w:rFonts w:ascii="HG丸ｺﾞｼｯｸM-PRO" w:hint="eastAsia"/>
              </w:rPr>
              <w:t>。</w:t>
            </w:r>
          </w:p>
          <w:p w:rsidR="006D2EB3" w:rsidRDefault="006D2EB3" w:rsidP="00E44BBC">
            <w:pPr>
              <w:rPr>
                <w:rFonts w:ascii="HG丸ｺﾞｼｯｸM-PRO"/>
              </w:rPr>
            </w:pPr>
            <w:bookmarkStart w:id="0" w:name="_GoBack"/>
            <w:bookmarkEnd w:id="0"/>
          </w:p>
          <w:p w:rsidR="00C3721F" w:rsidRDefault="006D2EB3" w:rsidP="00E44BBC">
            <w:pPr>
              <w:rPr>
                <w:rFonts w:ascii="HG丸ｺﾞｼｯｸM-PRO"/>
              </w:rPr>
            </w:pPr>
            <w:r>
              <w:rPr>
                <w:rFonts w:ascii="HG丸ｺﾞｼｯｸM-PRO" w:hint="eastAsia"/>
              </w:rPr>
              <w:t>・一人では難しい場合、ある程度の時間で教員が誘導していく形に切り替える。</w:t>
            </w:r>
          </w:p>
          <w:p w:rsidR="00C3721F" w:rsidRDefault="00C3721F" w:rsidP="00E44BBC">
            <w:pPr>
              <w:rPr>
                <w:rFonts w:ascii="HG丸ｺﾞｼｯｸM-PRO"/>
              </w:rPr>
            </w:pPr>
          </w:p>
          <w:p w:rsidR="00392D40" w:rsidRDefault="00392D40" w:rsidP="00E44BBC">
            <w:pPr>
              <w:rPr>
                <w:rFonts w:ascii="HG丸ｺﾞｼｯｸM-PRO"/>
              </w:rPr>
            </w:pPr>
          </w:p>
          <w:p w:rsidR="00392D40" w:rsidRPr="00392D40" w:rsidRDefault="00392D40" w:rsidP="00E44BBC">
            <w:pPr>
              <w:rPr>
                <w:rFonts w:ascii="HG丸ｺﾞｼｯｸM-PRO"/>
              </w:rPr>
            </w:pPr>
          </w:p>
        </w:tc>
        <w:tc>
          <w:tcPr>
            <w:tcW w:w="1418" w:type="dxa"/>
          </w:tcPr>
          <w:p w:rsidR="00EC0144" w:rsidRDefault="00EC0144" w:rsidP="00654CEA">
            <w:pPr>
              <w:rPr>
                <w:rFonts w:ascii="HG丸ｺﾞｼｯｸM-PRO"/>
              </w:rPr>
            </w:pPr>
          </w:p>
          <w:p w:rsidR="00E045C8" w:rsidRDefault="00E045C8" w:rsidP="00654CEA">
            <w:pPr>
              <w:rPr>
                <w:rFonts w:ascii="HG丸ｺﾞｼｯｸM-PRO"/>
              </w:rPr>
            </w:pPr>
          </w:p>
          <w:p w:rsidR="00E045C8" w:rsidRDefault="00E045C8" w:rsidP="00654CEA">
            <w:pPr>
              <w:rPr>
                <w:rFonts w:ascii="HG丸ｺﾞｼｯｸM-PRO"/>
              </w:rPr>
            </w:pPr>
          </w:p>
          <w:p w:rsidR="00E045C8" w:rsidRDefault="00E045C8" w:rsidP="00654CEA">
            <w:pPr>
              <w:rPr>
                <w:rFonts w:ascii="HG丸ｺﾞｼｯｸM-PRO"/>
              </w:rPr>
            </w:pPr>
          </w:p>
          <w:p w:rsidR="00E045C8" w:rsidRDefault="00E045C8" w:rsidP="00654CEA">
            <w:pPr>
              <w:rPr>
                <w:rFonts w:ascii="HG丸ｺﾞｼｯｸM-PRO"/>
              </w:rPr>
            </w:pPr>
          </w:p>
          <w:p w:rsidR="00E045C8" w:rsidRPr="00E045C8" w:rsidRDefault="00E045C8" w:rsidP="00654CEA">
            <w:pPr>
              <w:rPr>
                <w:rFonts w:ascii="HG丸ｺﾞｼｯｸM-PRO"/>
              </w:rPr>
            </w:pPr>
          </w:p>
        </w:tc>
      </w:tr>
    </w:tbl>
    <w:p w:rsidR="00840BE5" w:rsidRPr="00A3453B" w:rsidRDefault="00840BE5" w:rsidP="007A55DC">
      <w:pPr>
        <w:rPr>
          <w:rFonts w:ascii="HG丸ｺﾞｼｯｸM-PRO"/>
          <w:sz w:val="8"/>
          <w:szCs w:val="8"/>
        </w:rPr>
      </w:pPr>
    </w:p>
    <w:sectPr w:rsidR="00840BE5" w:rsidRPr="00A3453B" w:rsidSect="00A76779">
      <w:pgSz w:w="11906" w:h="16838" w:code="9"/>
      <w:pgMar w:top="851" w:right="851" w:bottom="851" w:left="851" w:header="851" w:footer="992" w:gutter="0"/>
      <w:cols w:space="425"/>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0B6" w:rsidRDefault="00A770B6" w:rsidP="00EC0144">
      <w:r>
        <w:separator/>
      </w:r>
    </w:p>
  </w:endnote>
  <w:endnote w:type="continuationSeparator" w:id="0">
    <w:p w:rsidR="00A770B6" w:rsidRDefault="00A770B6" w:rsidP="00EC0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0B6" w:rsidRDefault="00A770B6" w:rsidP="00EC0144">
      <w:r>
        <w:separator/>
      </w:r>
    </w:p>
  </w:footnote>
  <w:footnote w:type="continuationSeparator" w:id="0">
    <w:p w:rsidR="00A770B6" w:rsidRDefault="00A770B6" w:rsidP="00EC0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F5F93"/>
    <w:multiLevelType w:val="multilevel"/>
    <w:tmpl w:val="F544EBDE"/>
    <w:lvl w:ilvl="0">
      <w:numFmt w:val="bullet"/>
      <w:lvlText w:val="・"/>
      <w:lvlJc w:val="left"/>
      <w:pPr>
        <w:tabs>
          <w:tab w:val="num" w:pos="2160"/>
        </w:tabs>
        <w:ind w:left="2160" w:hanging="360"/>
      </w:pPr>
      <w:rPr>
        <w:rFonts w:ascii="HG丸ｺﾞｼｯｸM-PRO" w:eastAsia="HG丸ｺﾞｼｯｸM-PRO" w:hAnsi="Century" w:cs="Times New Roman" w:hint="eastAsia"/>
        <w:lang w:val="en-US"/>
      </w:rPr>
    </w:lvl>
    <w:lvl w:ilvl="1">
      <w:start w:val="1"/>
      <w:numFmt w:val="bullet"/>
      <w:lvlText w:val=""/>
      <w:lvlJc w:val="left"/>
      <w:pPr>
        <w:tabs>
          <w:tab w:val="num" w:pos="2640"/>
        </w:tabs>
        <w:ind w:left="2640" w:hanging="420"/>
      </w:pPr>
      <w:rPr>
        <w:rFonts w:ascii="Wingdings" w:hAnsi="Wingdings" w:hint="default"/>
      </w:rPr>
    </w:lvl>
    <w:lvl w:ilvl="2">
      <w:start w:val="1"/>
      <w:numFmt w:val="bullet"/>
      <w:lvlText w:val=""/>
      <w:lvlJc w:val="left"/>
      <w:pPr>
        <w:tabs>
          <w:tab w:val="num" w:pos="3060"/>
        </w:tabs>
        <w:ind w:left="3060" w:hanging="420"/>
      </w:pPr>
      <w:rPr>
        <w:rFonts w:ascii="Wingdings" w:hAnsi="Wingdings" w:hint="default"/>
      </w:rPr>
    </w:lvl>
    <w:lvl w:ilvl="3">
      <w:start w:val="1"/>
      <w:numFmt w:val="bullet"/>
      <w:lvlText w:val=""/>
      <w:lvlJc w:val="left"/>
      <w:pPr>
        <w:tabs>
          <w:tab w:val="num" w:pos="3480"/>
        </w:tabs>
        <w:ind w:left="3480" w:hanging="420"/>
      </w:pPr>
      <w:rPr>
        <w:rFonts w:ascii="Wingdings" w:hAnsi="Wingdings" w:hint="default"/>
      </w:rPr>
    </w:lvl>
    <w:lvl w:ilvl="4">
      <w:start w:val="1"/>
      <w:numFmt w:val="bullet"/>
      <w:lvlText w:val=""/>
      <w:lvlJc w:val="left"/>
      <w:pPr>
        <w:tabs>
          <w:tab w:val="num" w:pos="3900"/>
        </w:tabs>
        <w:ind w:left="3900" w:hanging="420"/>
      </w:pPr>
      <w:rPr>
        <w:rFonts w:ascii="Wingdings" w:hAnsi="Wingdings" w:hint="default"/>
      </w:rPr>
    </w:lvl>
    <w:lvl w:ilvl="5">
      <w:start w:val="1"/>
      <w:numFmt w:val="bullet"/>
      <w:lvlText w:val=""/>
      <w:lvlJc w:val="left"/>
      <w:pPr>
        <w:tabs>
          <w:tab w:val="num" w:pos="4320"/>
        </w:tabs>
        <w:ind w:left="4320" w:hanging="420"/>
      </w:pPr>
      <w:rPr>
        <w:rFonts w:ascii="Wingdings" w:hAnsi="Wingdings" w:hint="default"/>
      </w:rPr>
    </w:lvl>
    <w:lvl w:ilvl="6">
      <w:start w:val="1"/>
      <w:numFmt w:val="bullet"/>
      <w:lvlText w:val=""/>
      <w:lvlJc w:val="left"/>
      <w:pPr>
        <w:tabs>
          <w:tab w:val="num" w:pos="4740"/>
        </w:tabs>
        <w:ind w:left="4740" w:hanging="420"/>
      </w:pPr>
      <w:rPr>
        <w:rFonts w:ascii="Wingdings" w:hAnsi="Wingdings" w:hint="default"/>
      </w:rPr>
    </w:lvl>
    <w:lvl w:ilvl="7">
      <w:start w:val="1"/>
      <w:numFmt w:val="bullet"/>
      <w:lvlText w:val=""/>
      <w:lvlJc w:val="left"/>
      <w:pPr>
        <w:tabs>
          <w:tab w:val="num" w:pos="5160"/>
        </w:tabs>
        <w:ind w:left="5160" w:hanging="420"/>
      </w:pPr>
      <w:rPr>
        <w:rFonts w:ascii="Wingdings" w:hAnsi="Wingdings" w:hint="default"/>
      </w:rPr>
    </w:lvl>
    <w:lvl w:ilvl="8">
      <w:start w:val="1"/>
      <w:numFmt w:val="bullet"/>
      <w:lvlText w:val=""/>
      <w:lvlJc w:val="left"/>
      <w:pPr>
        <w:tabs>
          <w:tab w:val="num" w:pos="5580"/>
        </w:tabs>
        <w:ind w:left="5580" w:hanging="420"/>
      </w:pPr>
      <w:rPr>
        <w:rFonts w:ascii="Wingdings" w:hAnsi="Wingdings" w:hint="default"/>
      </w:rPr>
    </w:lvl>
  </w:abstractNum>
  <w:abstractNum w:abstractNumId="1" w15:restartNumberingAfterBreak="0">
    <w:nsid w:val="29543D32"/>
    <w:multiLevelType w:val="hybridMultilevel"/>
    <w:tmpl w:val="FBCC708A"/>
    <w:lvl w:ilvl="0" w:tplc="C20A6A1A">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F790846"/>
    <w:multiLevelType w:val="hybridMultilevel"/>
    <w:tmpl w:val="F544EBDE"/>
    <w:lvl w:ilvl="0" w:tplc="43B4D392">
      <w:numFmt w:val="bullet"/>
      <w:lvlText w:val="・"/>
      <w:lvlJc w:val="left"/>
      <w:pPr>
        <w:tabs>
          <w:tab w:val="num" w:pos="1680"/>
        </w:tabs>
        <w:ind w:left="1680" w:hanging="360"/>
      </w:pPr>
      <w:rPr>
        <w:rFonts w:ascii="HG丸ｺﾞｼｯｸM-PRO" w:eastAsia="HG丸ｺﾞｼｯｸM-PRO" w:hAnsi="Century" w:cs="Times New Roman" w:hint="eastAsia"/>
        <w:lang w:val="en-US"/>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901284"/>
    <w:multiLevelType w:val="hybridMultilevel"/>
    <w:tmpl w:val="198C5C56"/>
    <w:lvl w:ilvl="0" w:tplc="D84A5278">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7"/>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795"/>
    <w:rsid w:val="000161FA"/>
    <w:rsid w:val="00035E55"/>
    <w:rsid w:val="00072A46"/>
    <w:rsid w:val="000F02D6"/>
    <w:rsid w:val="00115902"/>
    <w:rsid w:val="00145B84"/>
    <w:rsid w:val="001472C0"/>
    <w:rsid w:val="00254709"/>
    <w:rsid w:val="0028397A"/>
    <w:rsid w:val="002A0F78"/>
    <w:rsid w:val="002B3953"/>
    <w:rsid w:val="002E6A56"/>
    <w:rsid w:val="002F4277"/>
    <w:rsid w:val="00347401"/>
    <w:rsid w:val="00383795"/>
    <w:rsid w:val="00392D40"/>
    <w:rsid w:val="00400E97"/>
    <w:rsid w:val="00436B8F"/>
    <w:rsid w:val="00461810"/>
    <w:rsid w:val="004D0CE5"/>
    <w:rsid w:val="004D3500"/>
    <w:rsid w:val="0054641B"/>
    <w:rsid w:val="00574A84"/>
    <w:rsid w:val="005948A3"/>
    <w:rsid w:val="005B7124"/>
    <w:rsid w:val="005D7894"/>
    <w:rsid w:val="006047A2"/>
    <w:rsid w:val="00621A76"/>
    <w:rsid w:val="006279C6"/>
    <w:rsid w:val="0064185D"/>
    <w:rsid w:val="00654CEA"/>
    <w:rsid w:val="00675E9B"/>
    <w:rsid w:val="006765EC"/>
    <w:rsid w:val="00681CD5"/>
    <w:rsid w:val="00691915"/>
    <w:rsid w:val="006C4960"/>
    <w:rsid w:val="006D2EB3"/>
    <w:rsid w:val="006E5A64"/>
    <w:rsid w:val="00714CE7"/>
    <w:rsid w:val="00742606"/>
    <w:rsid w:val="00754576"/>
    <w:rsid w:val="007970E0"/>
    <w:rsid w:val="007A55DC"/>
    <w:rsid w:val="00806ED6"/>
    <w:rsid w:val="0081215F"/>
    <w:rsid w:val="008121C6"/>
    <w:rsid w:val="008132FF"/>
    <w:rsid w:val="00833F29"/>
    <w:rsid w:val="00840BE5"/>
    <w:rsid w:val="00857C37"/>
    <w:rsid w:val="00864DB5"/>
    <w:rsid w:val="008D4B6D"/>
    <w:rsid w:val="00902E4E"/>
    <w:rsid w:val="009356C7"/>
    <w:rsid w:val="00941E86"/>
    <w:rsid w:val="00966A43"/>
    <w:rsid w:val="00972938"/>
    <w:rsid w:val="00984814"/>
    <w:rsid w:val="009D11E5"/>
    <w:rsid w:val="009F43ED"/>
    <w:rsid w:val="00A01669"/>
    <w:rsid w:val="00A3453B"/>
    <w:rsid w:val="00A42E8A"/>
    <w:rsid w:val="00A46090"/>
    <w:rsid w:val="00A46E62"/>
    <w:rsid w:val="00A76779"/>
    <w:rsid w:val="00A770B6"/>
    <w:rsid w:val="00AC36CF"/>
    <w:rsid w:val="00B219CB"/>
    <w:rsid w:val="00B3048C"/>
    <w:rsid w:val="00B641D8"/>
    <w:rsid w:val="00BA7394"/>
    <w:rsid w:val="00BC019D"/>
    <w:rsid w:val="00BC550F"/>
    <w:rsid w:val="00BC7FE8"/>
    <w:rsid w:val="00C3721F"/>
    <w:rsid w:val="00C459D5"/>
    <w:rsid w:val="00C91C33"/>
    <w:rsid w:val="00C9563A"/>
    <w:rsid w:val="00CD3CA4"/>
    <w:rsid w:val="00CE7BC5"/>
    <w:rsid w:val="00D34E92"/>
    <w:rsid w:val="00D42357"/>
    <w:rsid w:val="00D66990"/>
    <w:rsid w:val="00DA38C8"/>
    <w:rsid w:val="00DD6E10"/>
    <w:rsid w:val="00DF1606"/>
    <w:rsid w:val="00E045C8"/>
    <w:rsid w:val="00E07FCF"/>
    <w:rsid w:val="00E12D44"/>
    <w:rsid w:val="00E23413"/>
    <w:rsid w:val="00E44BBC"/>
    <w:rsid w:val="00E54D21"/>
    <w:rsid w:val="00E8564F"/>
    <w:rsid w:val="00E9636E"/>
    <w:rsid w:val="00EA0CCE"/>
    <w:rsid w:val="00EC0144"/>
    <w:rsid w:val="00EF300C"/>
    <w:rsid w:val="00F20D6E"/>
    <w:rsid w:val="00F370EB"/>
    <w:rsid w:val="00FC3E7E"/>
    <w:rsid w:val="00FC4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93C23BC"/>
  <w15:chartTrackingRefBased/>
  <w15:docId w15:val="{5548C092-0A83-4A6B-9333-D48EF1E5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HG丸ｺﾞｼｯｸM-PR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70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C0144"/>
    <w:pPr>
      <w:tabs>
        <w:tab w:val="center" w:pos="4252"/>
        <w:tab w:val="right" w:pos="8504"/>
      </w:tabs>
      <w:snapToGrid w:val="0"/>
    </w:pPr>
  </w:style>
  <w:style w:type="character" w:customStyle="1" w:styleId="a5">
    <w:name w:val="ヘッダー (文字)"/>
    <w:link w:val="a4"/>
    <w:uiPriority w:val="99"/>
    <w:rsid w:val="00EC0144"/>
    <w:rPr>
      <w:rFonts w:eastAsia="HG丸ｺﾞｼｯｸM-PRO"/>
      <w:kern w:val="2"/>
      <w:sz w:val="24"/>
      <w:szCs w:val="24"/>
    </w:rPr>
  </w:style>
  <w:style w:type="paragraph" w:styleId="a6">
    <w:name w:val="footer"/>
    <w:basedOn w:val="a"/>
    <w:link w:val="a7"/>
    <w:uiPriority w:val="99"/>
    <w:unhideWhenUsed/>
    <w:rsid w:val="00EC0144"/>
    <w:pPr>
      <w:tabs>
        <w:tab w:val="center" w:pos="4252"/>
        <w:tab w:val="right" w:pos="8504"/>
      </w:tabs>
      <w:snapToGrid w:val="0"/>
    </w:pPr>
  </w:style>
  <w:style w:type="character" w:customStyle="1" w:styleId="a7">
    <w:name w:val="フッター (文字)"/>
    <w:link w:val="a6"/>
    <w:uiPriority w:val="99"/>
    <w:rsid w:val="00EC0144"/>
    <w:rPr>
      <w:rFonts w:eastAsia="HG丸ｺﾞｼｯｸM-PRO"/>
      <w:kern w:val="2"/>
      <w:sz w:val="24"/>
      <w:szCs w:val="24"/>
    </w:rPr>
  </w:style>
  <w:style w:type="paragraph" w:styleId="a8">
    <w:name w:val="Balloon Text"/>
    <w:basedOn w:val="a"/>
    <w:link w:val="a9"/>
    <w:uiPriority w:val="99"/>
    <w:semiHidden/>
    <w:unhideWhenUsed/>
    <w:rsid w:val="00B219CB"/>
    <w:rPr>
      <w:rFonts w:ascii="游ゴシック Light" w:eastAsia="游ゴシック Light" w:hAnsi="游ゴシック Light"/>
      <w:sz w:val="18"/>
      <w:szCs w:val="18"/>
    </w:rPr>
  </w:style>
  <w:style w:type="character" w:customStyle="1" w:styleId="a9">
    <w:name w:val="吹き出し (文字)"/>
    <w:link w:val="a8"/>
    <w:uiPriority w:val="99"/>
    <w:semiHidden/>
    <w:rsid w:val="00B219CB"/>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Characters>98</Characters>
  <Pages>1</Pages>
  <DocSecurity>0</DocSecurity>
  <Words>426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宇賀功二</dc:creator>
  <dcterms:modified xsi:type="dcterms:W3CDTF">2023-09-08T00:19:00Z</dcterms:modified>
  <cp:keywords/>
  <dc:subject/>
  <dc:title>指導略案</dc:title>
  <cp:lastPrinted>2021-09-22T08:22:00Z</cp:lastPrinted>
  <cp:lastModifiedBy>t-azechiy</cp:lastModifiedBy>
  <dcterms:created xsi:type="dcterms:W3CDTF">2022-09-08T07:54:00Z</dcterms:created>
  <cp:revision>6</cp:revision>
</cp:coreProperties>
</file>