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5F0C" w14:textId="771B4EA6" w:rsidR="00574206" w:rsidRDefault="001F3FB8" w:rsidP="00EC500D">
      <w:pPr>
        <w:jc w:val="center"/>
      </w:pPr>
      <w:r>
        <w:rPr>
          <w:rFonts w:hint="eastAsia"/>
        </w:rPr>
        <w:t>「高等学校等就学支援金」及び「高校生等臨時支援金」の申請について</w:t>
      </w:r>
    </w:p>
    <w:p w14:paraId="7728BF63" w14:textId="77777777" w:rsidR="001F3FB8" w:rsidRDefault="001F3FB8"/>
    <w:p w14:paraId="37AD9E22" w14:textId="1F8E2D5D" w:rsidR="001F3FB8" w:rsidRDefault="001F3FB8">
      <w:r>
        <w:rPr>
          <w:rFonts w:hint="eastAsia"/>
        </w:rPr>
        <w:t xml:space="preserve">　標記について、令和７年７月から就学支援金の申請手続きがオンライン申請となりました。</w:t>
      </w:r>
    </w:p>
    <w:p w14:paraId="7BCC683E" w14:textId="405C5637" w:rsidR="001F3FB8" w:rsidRDefault="001F3FB8">
      <w:r>
        <w:rPr>
          <w:rFonts w:hint="eastAsia"/>
        </w:rPr>
        <w:t xml:space="preserve">　つきましては、生徒へオンライン申請（e-Shienシステム）に係る「ログインID通知書」やそのほか資料を</w:t>
      </w:r>
      <w:r w:rsidR="006642CA">
        <w:rPr>
          <w:rFonts w:hint="eastAsia"/>
        </w:rPr>
        <w:t>配付</w:t>
      </w:r>
      <w:r>
        <w:rPr>
          <w:rFonts w:hint="eastAsia"/>
        </w:rPr>
        <w:t>しているので、確認していただき、下記のマニュアルを参考に申請手続きを行ってください。</w:t>
      </w:r>
    </w:p>
    <w:p w14:paraId="72ABFC1C" w14:textId="4B3067F6" w:rsidR="001F3FB8" w:rsidRDefault="001F3FB8">
      <w:r>
        <w:rPr>
          <w:rFonts w:hint="eastAsia"/>
        </w:rPr>
        <w:t xml:space="preserve">　また、臨時支援金については、７月の就学支援金を申請したが所得超過等の理由で不認定となった場合に、授業料を負担する制度となっています。</w:t>
      </w:r>
    </w:p>
    <w:p w14:paraId="2C27F8E7" w14:textId="03CBDB0D" w:rsidR="006642CA" w:rsidRDefault="006642CA">
      <w:r>
        <w:rPr>
          <w:rFonts w:hint="eastAsia"/>
        </w:rPr>
        <w:t xml:space="preserve">　今回の７月申請は</w:t>
      </w:r>
      <w:r w:rsidRPr="006642CA">
        <w:rPr>
          <w:rFonts w:hint="eastAsia"/>
          <w:u w:val="thick"/>
        </w:rPr>
        <w:t>就学支援金及び臨時支援金の両方を申請していただくことにより、どちらかの制度で授業料が無償化となります</w:t>
      </w:r>
      <w:r>
        <w:rPr>
          <w:rFonts w:hint="eastAsia"/>
        </w:rPr>
        <w:t>。</w:t>
      </w:r>
    </w:p>
    <w:p w14:paraId="7A88465D" w14:textId="5B017E31" w:rsidR="001F3FB8" w:rsidRDefault="001F3FB8">
      <w:r>
        <w:rPr>
          <w:rFonts w:hint="eastAsia"/>
        </w:rPr>
        <w:t xml:space="preserve">　どちらもオンライン（e-Shienシステムより）申請となっているので、入力期間内に申請をお願いします。</w:t>
      </w:r>
    </w:p>
    <w:p w14:paraId="008BA4E9" w14:textId="78992260" w:rsidR="001F3FB8" w:rsidRDefault="001F3FB8" w:rsidP="001F3FB8">
      <w:pPr>
        <w:ind w:left="210" w:hangingChars="100" w:hanging="210"/>
      </w:pPr>
      <w:r>
        <w:rPr>
          <w:rFonts w:hint="eastAsia"/>
        </w:rPr>
        <w:t>※１年生で、現在４月～６月就学支援金の結果が出ていない方は、結果が出ない限り７月申請を行うことができません。結果が決まり次第、ご連絡させていただくので、ログインID通知書を紛失しないように保管しておいてください。</w:t>
      </w:r>
    </w:p>
    <w:p w14:paraId="20E23BD3" w14:textId="77777777" w:rsidR="001F3FB8" w:rsidRDefault="001F3FB8" w:rsidP="001F3FB8">
      <w:pPr>
        <w:ind w:left="210" w:hangingChars="100" w:hanging="210"/>
      </w:pPr>
    </w:p>
    <w:p w14:paraId="5B9CD5AF" w14:textId="563C4771" w:rsidR="001F3FB8" w:rsidRDefault="001F3FB8" w:rsidP="001F3FB8">
      <w:pPr>
        <w:ind w:left="210" w:hangingChars="100" w:hanging="210"/>
      </w:pPr>
      <w:r>
        <w:rPr>
          <w:rFonts w:hint="eastAsia"/>
        </w:rPr>
        <w:t>入力期限　：　令和７年７月３１日（木）</w:t>
      </w:r>
    </w:p>
    <w:p w14:paraId="4B5CB669" w14:textId="3A6ABE2F" w:rsidR="00B27C81" w:rsidRDefault="00B27C81" w:rsidP="001F3FB8">
      <w:pPr>
        <w:ind w:left="210" w:hangingChars="100" w:hanging="210"/>
      </w:pPr>
    </w:p>
    <w:p w14:paraId="508E04C0" w14:textId="77777777" w:rsidR="00400F4D" w:rsidRDefault="00400F4D" w:rsidP="001F3FB8">
      <w:pPr>
        <w:ind w:left="210" w:hangingChars="100" w:hanging="210"/>
      </w:pPr>
    </w:p>
    <w:p w14:paraId="18CD93E3" w14:textId="37D794A9" w:rsidR="00B27C81" w:rsidRDefault="00B27C81" w:rsidP="001F3FB8">
      <w:pPr>
        <w:ind w:left="210" w:hangingChars="100" w:hanging="210"/>
      </w:pPr>
      <w:r>
        <w:rPr>
          <w:rFonts w:hint="eastAsia"/>
        </w:rPr>
        <w:t>＜e-Shienシステムログイン＞</w:t>
      </w:r>
    </w:p>
    <w:p w14:paraId="67065DDE" w14:textId="4446C124" w:rsidR="001F3FB8" w:rsidRDefault="00B27C81" w:rsidP="001F3FB8">
      <w:pPr>
        <w:ind w:left="210" w:hangingChars="100" w:hanging="210"/>
      </w:pPr>
      <w:r>
        <w:rPr>
          <w:rFonts w:hint="eastAsia"/>
        </w:rPr>
        <w:t>⇒</w:t>
      </w:r>
      <w:hyperlink r:id="rId7" w:history="1">
        <w:r w:rsidRPr="00B27C81">
          <w:rPr>
            <w:rStyle w:val="aa"/>
          </w:rPr>
          <w:t>ログイン</w:t>
        </w:r>
      </w:hyperlink>
    </w:p>
    <w:p w14:paraId="7564EC14" w14:textId="77777777" w:rsidR="00B27C81" w:rsidRDefault="00B27C81" w:rsidP="00400F4D"/>
    <w:p w14:paraId="6E66940A" w14:textId="4E349BA8" w:rsidR="001F3FB8" w:rsidRDefault="001F3FB8" w:rsidP="001F3FB8">
      <w:pPr>
        <w:ind w:left="210" w:hangingChars="100" w:hanging="210"/>
      </w:pPr>
      <w:r>
        <w:rPr>
          <w:rFonts w:hint="eastAsia"/>
        </w:rPr>
        <w:t>＜申請者向け利用マニュアル＞　※大阪府HPより</w:t>
      </w:r>
    </w:p>
    <w:p w14:paraId="012959AA" w14:textId="749AF103" w:rsidR="001F3FB8" w:rsidRDefault="001F3FB8">
      <w:r>
        <w:rPr>
          <w:rFonts w:hint="eastAsia"/>
        </w:rPr>
        <w:t>○７月新規申請用（前回の審査結果が不認定・資格消滅だったもしくは不申請の方）</w:t>
      </w:r>
    </w:p>
    <w:p w14:paraId="79862CB3" w14:textId="72858BC9" w:rsidR="001F3FB8" w:rsidRDefault="001F3FB8">
      <w:r>
        <w:rPr>
          <w:rFonts w:hint="eastAsia"/>
        </w:rPr>
        <w:t>⇒</w:t>
      </w:r>
      <w:hyperlink r:id="rId8" w:history="1">
        <w:r w:rsidRPr="001F3FB8">
          <w:rPr>
            <w:rStyle w:val="aa"/>
          </w:rPr>
          <w:t>manual_2025_1.pdf</w:t>
        </w:r>
      </w:hyperlink>
    </w:p>
    <w:p w14:paraId="66E79B93" w14:textId="77777777" w:rsidR="001F3FB8" w:rsidRDefault="001F3FB8"/>
    <w:p w14:paraId="3B3164E7" w14:textId="2ACE5F0A" w:rsidR="001F3FB8" w:rsidRDefault="001F3FB8">
      <w:r>
        <w:rPr>
          <w:rFonts w:hint="eastAsia"/>
        </w:rPr>
        <w:t>○７月継続申請用（前回の審査結果が認定であった方）</w:t>
      </w:r>
    </w:p>
    <w:p w14:paraId="12437372" w14:textId="38EFAA21" w:rsidR="001F3FB8" w:rsidRDefault="001F3FB8">
      <w:r>
        <w:rPr>
          <w:rFonts w:hint="eastAsia"/>
        </w:rPr>
        <w:t>⇒</w:t>
      </w:r>
      <w:hyperlink r:id="rId9" w:history="1">
        <w:r w:rsidRPr="001F3FB8">
          <w:rPr>
            <w:rStyle w:val="aa"/>
          </w:rPr>
          <w:t>manual_2025_2.pdf</w:t>
        </w:r>
      </w:hyperlink>
    </w:p>
    <w:p w14:paraId="733CD3F0" w14:textId="77777777" w:rsidR="006642CA" w:rsidRDefault="006642CA"/>
    <w:p w14:paraId="0F54BCDF" w14:textId="4168D638" w:rsidR="006642CA" w:rsidRDefault="006642CA" w:rsidP="006642CA">
      <w:pPr>
        <w:ind w:left="210" w:hangingChars="100" w:hanging="210"/>
      </w:pPr>
      <w:r>
        <w:rPr>
          <w:rFonts w:hint="eastAsia"/>
        </w:rPr>
        <w:t>※前回の審査結果とは、２．３年生は昨年７月の支援金申請、１年生は今年４月の支援金申請のことです。</w:t>
      </w:r>
    </w:p>
    <w:p w14:paraId="031416D9" w14:textId="109EC98A" w:rsidR="006642CA" w:rsidRDefault="006642CA" w:rsidP="006642CA">
      <w:pPr>
        <w:ind w:left="210" w:hangingChars="100" w:hanging="210"/>
      </w:pPr>
      <w:r>
        <w:rPr>
          <w:rFonts w:hint="eastAsia"/>
        </w:rPr>
        <w:t xml:space="preserve">　どちらで申請するのか分からない場合は、事務室までご連絡ください。</w:t>
      </w:r>
    </w:p>
    <w:sectPr w:rsidR="006642CA" w:rsidSect="001F3F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216D3" w14:textId="77777777" w:rsidR="001E0D99" w:rsidRDefault="001E0D99" w:rsidP="00EC500D">
      <w:r>
        <w:separator/>
      </w:r>
    </w:p>
  </w:endnote>
  <w:endnote w:type="continuationSeparator" w:id="0">
    <w:p w14:paraId="0B9E3015" w14:textId="77777777" w:rsidR="001E0D99" w:rsidRDefault="001E0D99" w:rsidP="00EC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5CCDF" w14:textId="77777777" w:rsidR="001E0D99" w:rsidRDefault="001E0D99" w:rsidP="00EC500D">
      <w:r>
        <w:separator/>
      </w:r>
    </w:p>
  </w:footnote>
  <w:footnote w:type="continuationSeparator" w:id="0">
    <w:p w14:paraId="2DBB6F9B" w14:textId="77777777" w:rsidR="001E0D99" w:rsidRDefault="001E0D99" w:rsidP="00EC5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B8"/>
    <w:rsid w:val="001E086F"/>
    <w:rsid w:val="001E0D99"/>
    <w:rsid w:val="001F3FB8"/>
    <w:rsid w:val="002B6468"/>
    <w:rsid w:val="00400F4D"/>
    <w:rsid w:val="00574206"/>
    <w:rsid w:val="00663667"/>
    <w:rsid w:val="006642CA"/>
    <w:rsid w:val="00827BED"/>
    <w:rsid w:val="00B27C81"/>
    <w:rsid w:val="00EC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23774"/>
  <w15:chartTrackingRefBased/>
  <w15:docId w15:val="{09089000-89EF-4A19-B33E-D6C48DA2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3F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3F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3F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3F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3F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3F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3F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3F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3F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3F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3F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3F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3F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3F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3F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3F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3F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3F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3F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3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F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3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FB8"/>
    <w:pPr>
      <w:spacing w:before="160" w:after="160"/>
      <w:jc w:val="center"/>
    </w:pPr>
    <w:rPr>
      <w:i/>
      <w:iCs/>
      <w:color w:val="404040" w:themeColor="text1" w:themeTint="BF"/>
    </w:rPr>
  </w:style>
  <w:style w:type="character" w:customStyle="1" w:styleId="a8">
    <w:name w:val="引用文 (文字)"/>
    <w:basedOn w:val="a0"/>
    <w:link w:val="a7"/>
    <w:uiPriority w:val="29"/>
    <w:rsid w:val="001F3FB8"/>
    <w:rPr>
      <w:i/>
      <w:iCs/>
      <w:color w:val="404040" w:themeColor="text1" w:themeTint="BF"/>
    </w:rPr>
  </w:style>
  <w:style w:type="paragraph" w:styleId="a9">
    <w:name w:val="List Paragraph"/>
    <w:basedOn w:val="a"/>
    <w:uiPriority w:val="34"/>
    <w:qFormat/>
    <w:rsid w:val="001F3FB8"/>
    <w:pPr>
      <w:ind w:left="720"/>
      <w:contextualSpacing/>
    </w:pPr>
  </w:style>
  <w:style w:type="character" w:styleId="21">
    <w:name w:val="Intense Emphasis"/>
    <w:basedOn w:val="a0"/>
    <w:uiPriority w:val="21"/>
    <w:qFormat/>
    <w:rsid w:val="001F3FB8"/>
    <w:rPr>
      <w:i/>
      <w:iCs/>
      <w:color w:val="2E74B5" w:themeColor="accent1" w:themeShade="BF"/>
    </w:rPr>
  </w:style>
  <w:style w:type="paragraph" w:styleId="22">
    <w:name w:val="Intense Quote"/>
    <w:basedOn w:val="a"/>
    <w:next w:val="a"/>
    <w:link w:val="23"/>
    <w:uiPriority w:val="30"/>
    <w:qFormat/>
    <w:rsid w:val="001F3F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1F3FB8"/>
    <w:rPr>
      <w:i/>
      <w:iCs/>
      <w:color w:val="2E74B5" w:themeColor="accent1" w:themeShade="BF"/>
    </w:rPr>
  </w:style>
  <w:style w:type="character" w:styleId="24">
    <w:name w:val="Intense Reference"/>
    <w:basedOn w:val="a0"/>
    <w:uiPriority w:val="32"/>
    <w:qFormat/>
    <w:rsid w:val="001F3FB8"/>
    <w:rPr>
      <w:b/>
      <w:bCs/>
      <w:smallCaps/>
      <w:color w:val="2E74B5" w:themeColor="accent1" w:themeShade="BF"/>
      <w:spacing w:val="5"/>
    </w:rPr>
  </w:style>
  <w:style w:type="character" w:styleId="aa">
    <w:name w:val="Hyperlink"/>
    <w:basedOn w:val="a0"/>
    <w:uiPriority w:val="99"/>
    <w:unhideWhenUsed/>
    <w:rsid w:val="001F3FB8"/>
    <w:rPr>
      <w:color w:val="0563C1" w:themeColor="hyperlink"/>
      <w:u w:val="single"/>
    </w:rPr>
  </w:style>
  <w:style w:type="character" w:styleId="ab">
    <w:name w:val="Unresolved Mention"/>
    <w:basedOn w:val="a0"/>
    <w:uiPriority w:val="99"/>
    <w:semiHidden/>
    <w:unhideWhenUsed/>
    <w:rsid w:val="001F3FB8"/>
    <w:rPr>
      <w:color w:val="605E5C"/>
      <w:shd w:val="clear" w:color="auto" w:fill="E1DFDD"/>
    </w:rPr>
  </w:style>
  <w:style w:type="character" w:styleId="ac">
    <w:name w:val="FollowedHyperlink"/>
    <w:basedOn w:val="a0"/>
    <w:uiPriority w:val="99"/>
    <w:semiHidden/>
    <w:unhideWhenUsed/>
    <w:rsid w:val="001F3FB8"/>
    <w:rPr>
      <w:color w:val="954F72" w:themeColor="followedHyperlink"/>
      <w:u w:val="single"/>
    </w:rPr>
  </w:style>
  <w:style w:type="paragraph" w:styleId="ad">
    <w:name w:val="header"/>
    <w:basedOn w:val="a"/>
    <w:link w:val="ae"/>
    <w:uiPriority w:val="99"/>
    <w:unhideWhenUsed/>
    <w:rsid w:val="00EC500D"/>
    <w:pPr>
      <w:tabs>
        <w:tab w:val="center" w:pos="4252"/>
        <w:tab w:val="right" w:pos="8504"/>
      </w:tabs>
      <w:snapToGrid w:val="0"/>
    </w:pPr>
  </w:style>
  <w:style w:type="character" w:customStyle="1" w:styleId="ae">
    <w:name w:val="ヘッダー (文字)"/>
    <w:basedOn w:val="a0"/>
    <w:link w:val="ad"/>
    <w:uiPriority w:val="99"/>
    <w:rsid w:val="00EC500D"/>
  </w:style>
  <w:style w:type="paragraph" w:styleId="af">
    <w:name w:val="footer"/>
    <w:basedOn w:val="a"/>
    <w:link w:val="af0"/>
    <w:uiPriority w:val="99"/>
    <w:unhideWhenUsed/>
    <w:rsid w:val="00EC500D"/>
    <w:pPr>
      <w:tabs>
        <w:tab w:val="center" w:pos="4252"/>
        <w:tab w:val="right" w:pos="8504"/>
      </w:tabs>
      <w:snapToGrid w:val="0"/>
    </w:pPr>
  </w:style>
  <w:style w:type="character" w:customStyle="1" w:styleId="af0">
    <w:name w:val="フッター (文字)"/>
    <w:basedOn w:val="a0"/>
    <w:link w:val="af"/>
    <w:uiPriority w:val="99"/>
    <w:rsid w:val="00EC5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9208/manual_2025_1.pdf" TargetMode="External"/><Relationship Id="rId3" Type="http://schemas.openxmlformats.org/officeDocument/2006/relationships/settings" Target="settings.xml"/><Relationship Id="rId7" Type="http://schemas.openxmlformats.org/officeDocument/2006/relationships/hyperlink" Target="https://www.e-shien.mext.go.jp/eshien-s-web/login/log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osaka.lg.jp/documents/9208/manual_2025_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8CBA8-D38B-4B82-9DC1-E23383CF56C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78</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早希</dc:creator>
  <cp:keywords/>
  <dc:description/>
  <cp:lastModifiedBy>杉本　早希</cp:lastModifiedBy>
  <cp:revision>4</cp:revision>
  <cp:lastPrinted>2025-07-11T03:31:00Z</cp:lastPrinted>
  <dcterms:created xsi:type="dcterms:W3CDTF">2025-07-11T03:01:00Z</dcterms:created>
  <dcterms:modified xsi:type="dcterms:W3CDTF">2025-07-11T04:30:00Z</dcterms:modified>
</cp:coreProperties>
</file>